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0A71" w:rsidRPr="004E1AED" w:rsidRDefault="003B0A71" w:rsidP="004E1AED">
      <w:pPr>
        <w:pStyle w:val="Puesto"/>
      </w:pPr>
      <w:r>
        <w:t>Curso de Accesibilidad Web</w:t>
      </w:r>
    </w:p>
    <w:p w:rsidR="00194DF6" w:rsidRDefault="003B0A71">
      <w:pPr>
        <w:pStyle w:val="Ttulo1"/>
      </w:pPr>
      <w:r>
        <w:t>Conociendo la importancia de la accesibilidad web</w:t>
      </w:r>
    </w:p>
    <w:p w:rsidR="004E1AED" w:rsidRDefault="003B0A71" w:rsidP="003B0A71">
      <w:pPr>
        <w:jc w:val="center"/>
      </w:pPr>
      <w:r w:rsidRPr="003B0A71">
        <w:rPr>
          <w:noProof/>
          <w:lang w:val="es-MX" w:eastAsia="es-MX"/>
        </w:rPr>
        <w:drawing>
          <wp:inline distT="0" distB="0" distL="0" distR="0" wp14:anchorId="49554E00" wp14:editId="15569709">
            <wp:extent cx="2543649" cy="21717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1643" cy="2178525"/>
                    </a:xfrm>
                    <a:prstGeom prst="rect">
                      <a:avLst/>
                    </a:prstGeom>
                  </pic:spPr>
                </pic:pic>
              </a:graphicData>
            </a:graphic>
          </wp:inline>
        </w:drawing>
      </w:r>
      <w:r w:rsidRPr="003B0A71">
        <w:rPr>
          <w:noProof/>
          <w:lang w:val="es-MX" w:eastAsia="es-MX"/>
        </w:rPr>
        <w:drawing>
          <wp:inline distT="0" distB="0" distL="0" distR="0" wp14:anchorId="14FB150B" wp14:editId="793F73B8">
            <wp:extent cx="3050961" cy="20244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5800" cy="2054223"/>
                    </a:xfrm>
                    <a:prstGeom prst="rect">
                      <a:avLst/>
                    </a:prstGeom>
                  </pic:spPr>
                </pic:pic>
              </a:graphicData>
            </a:graphic>
          </wp:inline>
        </w:drawing>
      </w:r>
    </w:p>
    <w:p w:rsidR="003E25E9" w:rsidRDefault="003B0A71" w:rsidP="003B0A71">
      <w:pPr>
        <w:jc w:val="center"/>
      </w:pPr>
      <w:r w:rsidRPr="003B0A71">
        <w:rPr>
          <w:noProof/>
          <w:lang w:val="es-MX" w:eastAsia="es-MX"/>
        </w:rPr>
        <w:drawing>
          <wp:inline distT="0" distB="0" distL="0" distR="0" wp14:anchorId="4E046634" wp14:editId="783D2BF9">
            <wp:extent cx="2756924" cy="1360714"/>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978" cy="1368144"/>
                    </a:xfrm>
                    <a:prstGeom prst="rect">
                      <a:avLst/>
                    </a:prstGeom>
                  </pic:spPr>
                </pic:pic>
              </a:graphicData>
            </a:graphic>
          </wp:inline>
        </w:drawing>
      </w:r>
      <w:r w:rsidRPr="003B0A71">
        <w:rPr>
          <w:noProof/>
          <w:lang w:val="es-MX" w:eastAsia="es-MX"/>
        </w:rPr>
        <w:drawing>
          <wp:inline distT="0" distB="0" distL="0" distR="0" wp14:anchorId="79B9C1CC" wp14:editId="4D9A1639">
            <wp:extent cx="1859158" cy="1360714"/>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5938" cy="1372995"/>
                    </a:xfrm>
                    <a:prstGeom prst="rect">
                      <a:avLst/>
                    </a:prstGeom>
                  </pic:spPr>
                </pic:pic>
              </a:graphicData>
            </a:graphic>
          </wp:inline>
        </w:drawing>
      </w:r>
    </w:p>
    <w:p w:rsidR="003B0A71" w:rsidRDefault="003E25E9" w:rsidP="003B0A71">
      <w:pPr>
        <w:jc w:val="center"/>
      </w:pPr>
      <w:r w:rsidRPr="003E25E9">
        <w:rPr>
          <w:noProof/>
          <w:lang w:val="es-MX" w:eastAsia="es-MX"/>
        </w:rPr>
        <w:drawing>
          <wp:inline distT="0" distB="0" distL="0" distR="0" wp14:anchorId="34B4B84B" wp14:editId="1892D7B9">
            <wp:extent cx="2754086" cy="644755"/>
            <wp:effectExtent l="0" t="0" r="825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0755" cy="648657"/>
                    </a:xfrm>
                    <a:prstGeom prst="rect">
                      <a:avLst/>
                    </a:prstGeom>
                  </pic:spPr>
                </pic:pic>
              </a:graphicData>
            </a:graphic>
          </wp:inline>
        </w:drawing>
      </w:r>
      <w:r w:rsidRPr="003E25E9">
        <w:rPr>
          <w:noProof/>
          <w:lang w:val="es-MX" w:eastAsia="es-MX"/>
        </w:rPr>
        <w:drawing>
          <wp:inline distT="0" distB="0" distL="0" distR="0" wp14:anchorId="151486A1" wp14:editId="1F739570">
            <wp:extent cx="1737116" cy="149134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4941" cy="1498060"/>
                    </a:xfrm>
                    <a:prstGeom prst="rect">
                      <a:avLst/>
                    </a:prstGeom>
                  </pic:spPr>
                </pic:pic>
              </a:graphicData>
            </a:graphic>
          </wp:inline>
        </w:drawing>
      </w:r>
    </w:p>
    <w:p w:rsidR="003B0A71" w:rsidRDefault="003B0A71" w:rsidP="003B0A71">
      <w:pPr>
        <w:jc w:val="center"/>
      </w:pPr>
    </w:p>
    <w:p w:rsidR="0027528D" w:rsidRDefault="0027528D" w:rsidP="0027528D">
      <w:pPr>
        <w:pStyle w:val="Ttulo1"/>
      </w:pPr>
      <w:r w:rsidRPr="0027528D">
        <w:t>Profundizando los 12 criterios de conformidad</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Las pautas de accesibilidad de contenido web nos guían al momento de implementar la accesibilidad web. Las podemos usar durante todo el proceso de desarrollo de producto, desde que nace la idea para lo que queremos construir, durante el diseño de los estilos y las interfaces, hasta cuando escribimos código y hacemos pruebas de calidad. Nos señalan los puntos importantes para tener en cuenta con eso podemos construir páginas, productos y aplicaciones que le funcionan a todos nuestros usuarios sin importar su capacidades, dispositivos o preferencias.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Aunque las pautas (referidas también por su nombre en inglés WCAG) son muy completas y siguen creciendo a medida que nuestras tecnologías crecen, es importante conocer los 4 principios que nos guían para poder tomar decisiones puntuales a nivel de nuestros productos. Dentro de cada principio encontramos los criterios de conformidad que se pueden interpretar acorde al nivel de WCAG que le quieres o debes aplicar a tu sitio web. Recuerda que los 3 niveles son:</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lastRenderedPageBreak/>
        <w:t xml:space="preserve">A - nivel </w:t>
      </w:r>
      <w:r>
        <w:rPr>
          <w:rFonts w:ascii="Arial" w:hAnsi="Arial" w:cs="Arial"/>
          <w:color w:val="273B47"/>
          <w:sz w:val="20"/>
          <w:szCs w:val="30"/>
        </w:rPr>
        <w:t>básico</w:t>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t xml:space="preserve">    </w:t>
      </w:r>
      <w:r w:rsidRPr="0027528D">
        <w:rPr>
          <w:rFonts w:ascii="Arial" w:hAnsi="Arial" w:cs="Arial"/>
          <w:color w:val="273B47"/>
          <w:sz w:val="20"/>
          <w:szCs w:val="30"/>
        </w:rPr>
        <w:t>AA - nivel intermedio</w:t>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t xml:space="preserve">              </w:t>
      </w:r>
      <w:r w:rsidRPr="0027528D">
        <w:rPr>
          <w:rFonts w:ascii="Arial" w:hAnsi="Arial" w:cs="Arial"/>
          <w:color w:val="273B47"/>
          <w:sz w:val="20"/>
          <w:szCs w:val="30"/>
        </w:rPr>
        <w:t>AAA - nivel avanzado al cual debemos apuntar si trabajamos en servicios del gobierno, universidades o servicios esenciales de la vida cotidiana.</w:t>
      </w:r>
    </w:p>
    <w:p w:rsid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En esta lectura vamos a profundizar sobre los criterios de conformidad para tener una idea más clara de que podemos encontrar dentro de WCAG. Podemos empezar por el primer principio:</w:t>
      </w:r>
    </w:p>
    <w:p w:rsidR="0027528D" w:rsidRPr="0027528D" w:rsidRDefault="0027528D" w:rsidP="0027528D">
      <w:pPr>
        <w:pStyle w:val="NormalWeb"/>
        <w:shd w:val="clear" w:color="auto" w:fill="FFFFFF"/>
        <w:spacing w:before="240" w:beforeAutospacing="0" w:after="24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6E18DD7F" wp14:editId="1BE3D43C">
            <wp:extent cx="2062843" cy="105147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6898" cy="1053544"/>
                    </a:xfrm>
                    <a:prstGeom prst="rect">
                      <a:avLst/>
                    </a:prstGeom>
                  </pic:spPr>
                </pic:pic>
              </a:graphicData>
            </a:graphic>
          </wp:inline>
        </w:drawing>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t>1. Perceptible</w:t>
      </w:r>
      <w:r>
        <w:rPr>
          <w:rFonts w:ascii="Arial" w:hAnsi="Arial" w:cs="Arial"/>
          <w:color w:val="273B47"/>
          <w:sz w:val="20"/>
          <w:szCs w:val="30"/>
        </w:rPr>
        <w:t xml:space="preserve"> </w:t>
      </w:r>
      <w:r w:rsidRPr="0027528D">
        <w:rPr>
          <w:rFonts w:ascii="Arial" w:hAnsi="Arial" w:cs="Arial"/>
          <w:color w:val="273B47"/>
          <w:sz w:val="20"/>
          <w:szCs w:val="30"/>
        </w:rPr>
        <w:t>Los criterios de conformidad bajo este principio se enfocan en asegurar que todo el contenido que es importante se pueda interpretar de varias maneras. Aquí nos queremos</w:t>
      </w:r>
    </w:p>
    <w:p w:rsid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23BF23A1" wp14:editId="3C6319A8">
            <wp:extent cx="1905000" cy="125400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6749" cy="1268317"/>
                    </a:xfrm>
                    <a:prstGeom prst="rect">
                      <a:avLst/>
                    </a:prstGeom>
                  </pic:spPr>
                </pic:pic>
              </a:graphicData>
            </a:graphic>
          </wp:inline>
        </w:drawing>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p>
    <w:p w:rsidR="0027528D" w:rsidRP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Fonts w:ascii="Arial" w:hAnsi="Arial" w:cs="Arial"/>
          <w:color w:val="273B47"/>
          <w:sz w:val="20"/>
          <w:szCs w:val="30"/>
        </w:rPr>
        <w:t>1.1 Asegurar que estamos proporcionando alternativas textuales para todo contenido no textual.</w:t>
      </w:r>
      <w:r w:rsidRPr="0027528D">
        <w:rPr>
          <w:rFonts w:ascii="Arial" w:hAnsi="Arial" w:cs="Arial"/>
          <w:color w:val="273B47"/>
          <w:sz w:val="20"/>
          <w:szCs w:val="30"/>
        </w:rPr>
        <w:br/>
        <w:t xml:space="preserve">1.2 Proporcionar alternativas para los medios </w:t>
      </w:r>
      <w:proofErr w:type="spellStart"/>
      <w:r w:rsidRPr="0027528D">
        <w:rPr>
          <w:rFonts w:ascii="Arial" w:hAnsi="Arial" w:cs="Arial"/>
          <w:color w:val="273B47"/>
          <w:sz w:val="20"/>
          <w:szCs w:val="30"/>
        </w:rPr>
        <w:t>tempodependientes</w:t>
      </w:r>
      <w:proofErr w:type="spellEnd"/>
      <w:r w:rsidRPr="0027528D">
        <w:rPr>
          <w:rFonts w:ascii="Arial" w:hAnsi="Arial" w:cs="Arial"/>
          <w:color w:val="273B47"/>
          <w:sz w:val="20"/>
          <w:szCs w:val="30"/>
        </w:rPr>
        <w:t xml:space="preserve"> (como videos o audios, queremos ofrecer opciones como subtítulos o guiones).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1.3 Crear contenido que se pueda presentar de diferentes formas sin perder información o estructura.</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1.4 Facilitar a los usuarios ver y oír el contenido, incluyendo la separación entre el primer plano y el fondo</w:t>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t>2. Operable</w:t>
      </w:r>
      <w:r>
        <w:rPr>
          <w:rFonts w:ascii="Arial" w:hAnsi="Arial" w:cs="Arial"/>
          <w:color w:val="273B47"/>
          <w:sz w:val="20"/>
          <w:szCs w:val="30"/>
        </w:rPr>
        <w:t xml:space="preserve"> </w:t>
      </w:r>
      <w:r w:rsidRPr="0027528D">
        <w:rPr>
          <w:rFonts w:ascii="Arial" w:hAnsi="Arial" w:cs="Arial"/>
          <w:color w:val="273B47"/>
          <w:sz w:val="20"/>
          <w:szCs w:val="30"/>
        </w:rPr>
        <w:t>Cuando hablamos de ser operable, queremos asegurarnos que nuestro sitio es fácil de usar y navegar, que se puede navegar de diferentes maneras y con mouse y/o teclado</w:t>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57FA1C27" wp14:editId="427E0744">
            <wp:extent cx="2231572" cy="1197429"/>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1631" cy="1218924"/>
                    </a:xfrm>
                    <a:prstGeom prst="rect">
                      <a:avLst/>
                    </a:prstGeom>
                  </pic:spPr>
                </pic:pic>
              </a:graphicData>
            </a:graphic>
          </wp:inline>
        </w:drawing>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2.1 Proporcionar acceso a toda la funcionalidad mediante del teclado</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 xml:space="preserve">2.2 Darle a las usuarias suficiente tiempo para leer y usar el contenido (tener esto en cuenta cuando hacemos time </w:t>
      </w:r>
      <w:proofErr w:type="spellStart"/>
      <w:r w:rsidRPr="0027528D">
        <w:rPr>
          <w:rFonts w:ascii="Arial" w:hAnsi="Arial" w:cs="Arial"/>
          <w:color w:val="273B47"/>
          <w:sz w:val="20"/>
          <w:szCs w:val="30"/>
        </w:rPr>
        <w:t>outs</w:t>
      </w:r>
      <w:proofErr w:type="spellEnd"/>
      <w:r w:rsidRPr="0027528D">
        <w:rPr>
          <w:rFonts w:ascii="Arial" w:hAnsi="Arial" w:cs="Arial"/>
          <w:color w:val="273B47"/>
          <w:sz w:val="20"/>
          <w:szCs w:val="30"/>
        </w:rPr>
        <w:t>, comunicarlos y dar opciones para pedir más tiempo si es necesario)</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2.3 Tener mucho cuidado de no usar elementos que brillan o se mueven muy rápido ya que pueden provocar ataques, espasmos o convulsiones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2.4 Asegurarnos que nuestros usuarios pueden navegar, encontrar contenido y determinar dónde se encuentran en nuestros sitios</w:t>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lastRenderedPageBreak/>
        <w:t>3. Comprensible</w:t>
      </w:r>
      <w:r>
        <w:rPr>
          <w:rFonts w:ascii="Arial" w:hAnsi="Arial" w:cs="Arial"/>
          <w:color w:val="273B47"/>
          <w:sz w:val="20"/>
          <w:szCs w:val="30"/>
        </w:rPr>
        <w:t xml:space="preserve"> </w:t>
      </w:r>
      <w:r w:rsidRPr="0027528D">
        <w:rPr>
          <w:rFonts w:ascii="Arial" w:hAnsi="Arial" w:cs="Arial"/>
          <w:color w:val="273B47"/>
          <w:sz w:val="20"/>
          <w:szCs w:val="30"/>
        </w:rPr>
        <w:t>Hacer que nuestro sitio web sea comprensible nos asegura que un rango de personas lo pueden usar desde la persona que vive con una discapacidad mental que necesita patrones comunes para saber cómo usar la web hasta la persona que va de carrera y necesita consultar algo rápido</w:t>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67AC570E" wp14:editId="35B070C4">
            <wp:extent cx="2579914" cy="143962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1777" cy="1451821"/>
                    </a:xfrm>
                    <a:prstGeom prst="rect">
                      <a:avLst/>
                    </a:prstGeom>
                  </pic:spPr>
                </pic:pic>
              </a:graphicData>
            </a:graphic>
          </wp:inline>
        </w:drawing>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3.1 Tener en cuenta los tamaños de texto y contraste de colores para que los textos resulten legibles y comprensibles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3.2 Hacer que las páginas web aparezcan y operen de manera predecible.</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3.3 Dar instrucciones para evitar errores y oportunidades para corregirlos cuando ocurren</w:t>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t>4. Robusto</w:t>
      </w:r>
      <w:r>
        <w:rPr>
          <w:rFonts w:ascii="Arial" w:hAnsi="Arial" w:cs="Arial"/>
          <w:color w:val="273B47"/>
          <w:sz w:val="20"/>
          <w:szCs w:val="30"/>
        </w:rPr>
        <w:t xml:space="preserve"> </w:t>
      </w:r>
      <w:r w:rsidRPr="0027528D">
        <w:rPr>
          <w:rFonts w:ascii="Arial" w:hAnsi="Arial" w:cs="Arial"/>
          <w:color w:val="273B47"/>
          <w:sz w:val="20"/>
          <w:szCs w:val="30"/>
        </w:rPr>
        <w:t>Cuando hacemos productos que funcionan en muchos lados, abrimos las posibilidades que cualquier persona los use sin importar su ubicación, máquina, navegador y mucho más</w:t>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24E007B6" wp14:editId="175A135B">
            <wp:extent cx="2057400" cy="188565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9239" cy="1896508"/>
                    </a:xfrm>
                    <a:prstGeom prst="rect">
                      <a:avLst/>
                    </a:prstGeom>
                  </pic:spPr>
                </pic:pic>
              </a:graphicData>
            </a:graphic>
          </wp:inline>
        </w:drawing>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 xml:space="preserve">4.1 Maximizar la compatibilidad con las aplicaciones de usuario actuales y futuras, incluyendo las tecnologías </w:t>
      </w:r>
      <w:proofErr w:type="spellStart"/>
      <w:r w:rsidRPr="0027528D">
        <w:rPr>
          <w:rFonts w:ascii="Arial" w:hAnsi="Arial" w:cs="Arial"/>
          <w:color w:val="273B47"/>
          <w:sz w:val="20"/>
          <w:szCs w:val="30"/>
        </w:rPr>
        <w:t>asistivas</w:t>
      </w:r>
      <w:proofErr w:type="spellEnd"/>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 xml:space="preserve">Así son los criterios de conformidad para la </w:t>
      </w:r>
      <w:proofErr w:type="spellStart"/>
      <w:r w:rsidRPr="0027528D">
        <w:rPr>
          <w:rFonts w:ascii="Arial" w:hAnsi="Arial" w:cs="Arial"/>
          <w:color w:val="273B47"/>
          <w:sz w:val="20"/>
          <w:szCs w:val="30"/>
        </w:rPr>
        <w:t>version</w:t>
      </w:r>
      <w:proofErr w:type="spellEnd"/>
      <w:r w:rsidRPr="0027528D">
        <w:rPr>
          <w:rFonts w:ascii="Arial" w:hAnsi="Arial" w:cs="Arial"/>
          <w:color w:val="273B47"/>
          <w:sz w:val="20"/>
          <w:szCs w:val="30"/>
        </w:rPr>
        <w:t xml:space="preserve"> 2.0 de WCAG. Te invito a entrar a la documentación y leer sobre que es necesario a cada nivel. ¿Hay alguno que te sorprende? ¡Cuéntame en los comentarios!</w:t>
      </w:r>
    </w:p>
    <w:p w:rsidR="0027528D" w:rsidRPr="000C4F6D" w:rsidRDefault="00B50F42" w:rsidP="000C4F6D">
      <w:pPr>
        <w:pStyle w:val="NormalWeb"/>
        <w:shd w:val="clear" w:color="auto" w:fill="FFFFFF"/>
        <w:spacing w:before="0" w:beforeAutospacing="0" w:after="0" w:afterAutospacing="0"/>
        <w:jc w:val="both"/>
        <w:rPr>
          <w:rFonts w:ascii="Arial" w:hAnsi="Arial" w:cs="Arial"/>
          <w:color w:val="273B47"/>
          <w:sz w:val="20"/>
          <w:szCs w:val="30"/>
        </w:rPr>
      </w:pPr>
      <w:hyperlink r:id="rId22" w:tgtFrame="_blank" w:history="1">
        <w:r w:rsidR="0027528D" w:rsidRPr="0027528D">
          <w:rPr>
            <w:rStyle w:val="Hipervnculo"/>
            <w:rFonts w:ascii="Arial" w:eastAsiaTheme="majorEastAsia" w:hAnsi="Arial" w:cs="Arial"/>
            <w:color w:val="0791E6"/>
            <w:sz w:val="20"/>
            <w:szCs w:val="30"/>
          </w:rPr>
          <w:t>http://www.sidar.org/traducciones/wcag20/es/</w:t>
        </w:r>
      </w:hyperlink>
    </w:p>
    <w:p w:rsidR="0027528D" w:rsidRDefault="0027528D" w:rsidP="0027528D">
      <w:pPr>
        <w:pStyle w:val="Ttulo1"/>
      </w:pPr>
      <w:r w:rsidRPr="0027528D">
        <w:t>Tecnología Asistivas - cuáles son y cómo funcionan</w:t>
      </w:r>
    </w:p>
    <w:p w:rsidR="0027528D" w:rsidRDefault="0027528D" w:rsidP="0027528D">
      <w:pPr>
        <w:jc w:val="center"/>
        <w:rPr>
          <w:lang w:val="es-MX"/>
        </w:rPr>
      </w:pPr>
      <w:r w:rsidRPr="0027528D">
        <w:rPr>
          <w:noProof/>
          <w:lang w:val="es-MX" w:eastAsia="es-MX"/>
        </w:rPr>
        <w:drawing>
          <wp:inline distT="0" distB="0" distL="0" distR="0" wp14:anchorId="0D9CB92C" wp14:editId="3CA260FC">
            <wp:extent cx="2272939" cy="156754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4256" cy="1575348"/>
                    </a:xfrm>
                    <a:prstGeom prst="rect">
                      <a:avLst/>
                    </a:prstGeom>
                  </pic:spPr>
                </pic:pic>
              </a:graphicData>
            </a:graphic>
          </wp:inline>
        </w:drawing>
      </w:r>
    </w:p>
    <w:p w:rsidR="00B6703B" w:rsidRDefault="00B6703B" w:rsidP="00B6703B">
      <w:pPr>
        <w:pStyle w:val="Ttulo1"/>
      </w:pPr>
      <w:r w:rsidRPr="00B6703B">
        <w:lastRenderedPageBreak/>
        <w:t>Pruebas automáticas con Lighthouse</w:t>
      </w:r>
    </w:p>
    <w:p w:rsidR="00B6703B" w:rsidRDefault="00B6703B" w:rsidP="00B6703B">
      <w:pPr>
        <w:jc w:val="both"/>
        <w:rPr>
          <w:rFonts w:ascii="Arial" w:hAnsi="Arial" w:cs="Arial"/>
          <w:color w:val="273B47"/>
          <w:shd w:val="clear" w:color="auto" w:fill="F6F6F6"/>
        </w:rPr>
      </w:pPr>
      <w:proofErr w:type="spellStart"/>
      <w:r>
        <w:rPr>
          <w:rFonts w:ascii="Arial" w:hAnsi="Arial" w:cs="Arial"/>
          <w:color w:val="273B47"/>
          <w:shd w:val="clear" w:color="auto" w:fill="F6F6F6"/>
        </w:rPr>
        <w:t>Lighthouse</w:t>
      </w:r>
      <w:proofErr w:type="spellEnd"/>
      <w:r>
        <w:rPr>
          <w:rFonts w:ascii="Arial" w:hAnsi="Arial" w:cs="Arial"/>
          <w:color w:val="273B47"/>
          <w:shd w:val="clear" w:color="auto" w:fill="F6F6F6"/>
        </w:rPr>
        <w:t xml:space="preserve"> es una herramienta automatizada de código abierto diseñada para mejorar la calidad de tus </w:t>
      </w:r>
      <w:proofErr w:type="spellStart"/>
      <w:r>
        <w:rPr>
          <w:rFonts w:ascii="Arial" w:hAnsi="Arial" w:cs="Arial"/>
          <w:color w:val="273B47"/>
          <w:shd w:val="clear" w:color="auto" w:fill="F6F6F6"/>
        </w:rPr>
        <w:t>apps</w:t>
      </w:r>
      <w:proofErr w:type="spellEnd"/>
      <w:r>
        <w:rPr>
          <w:rFonts w:ascii="Arial" w:hAnsi="Arial" w:cs="Arial"/>
          <w:color w:val="273B47"/>
          <w:shd w:val="clear" w:color="auto" w:fill="F6F6F6"/>
        </w:rPr>
        <w:t xml:space="preserve"> web. Puedes ejecutarla como una extensión de </w:t>
      </w:r>
      <w:proofErr w:type="spellStart"/>
      <w:r>
        <w:rPr>
          <w:rFonts w:ascii="Arial" w:hAnsi="Arial" w:cs="Arial"/>
          <w:color w:val="273B47"/>
          <w:shd w:val="clear" w:color="auto" w:fill="F6F6F6"/>
        </w:rPr>
        <w:t>Chrome</w:t>
      </w:r>
      <w:proofErr w:type="spellEnd"/>
      <w:r>
        <w:rPr>
          <w:rFonts w:ascii="Arial" w:hAnsi="Arial" w:cs="Arial"/>
          <w:color w:val="273B47"/>
          <w:shd w:val="clear" w:color="auto" w:fill="F6F6F6"/>
        </w:rPr>
        <w:t xml:space="preserve"> o desde la línea de comandos.</w:t>
      </w:r>
    </w:p>
    <w:p w:rsidR="00B6703B" w:rsidRDefault="00B6703B" w:rsidP="00B6703B">
      <w:pPr>
        <w:jc w:val="center"/>
      </w:pPr>
      <w:r>
        <w:rPr>
          <w:noProof/>
          <w:lang w:val="es-MX" w:eastAsia="es-MX"/>
        </w:rPr>
        <w:drawing>
          <wp:inline distT="0" distB="0" distL="0" distR="0">
            <wp:extent cx="3129643" cy="2764716"/>
            <wp:effectExtent l="0" t="0" r="0" b="0"/>
            <wp:docPr id="13" name="Imagen 13" descr="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or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1687" cy="2766521"/>
                    </a:xfrm>
                    <a:prstGeom prst="rect">
                      <a:avLst/>
                    </a:prstGeom>
                    <a:noFill/>
                    <a:ln>
                      <a:noFill/>
                    </a:ln>
                  </pic:spPr>
                </pic:pic>
              </a:graphicData>
            </a:graphic>
          </wp:inline>
        </w:drawing>
      </w:r>
    </w:p>
    <w:p w:rsidR="001152D1" w:rsidRDefault="001152D1" w:rsidP="001152D1">
      <w:pPr>
        <w:pStyle w:val="Ttulo1"/>
      </w:pPr>
      <w:r w:rsidRPr="001152D1">
        <w:t>Pruebas con simuladores de discapacidades visuales</w:t>
      </w:r>
    </w:p>
    <w:p w:rsidR="001152D1" w:rsidRDefault="001152D1" w:rsidP="001152D1">
      <w:pPr>
        <w:jc w:val="center"/>
      </w:pPr>
      <w:r w:rsidRPr="001152D1">
        <w:drawing>
          <wp:inline distT="0" distB="0" distL="0" distR="0" wp14:anchorId="33CDE8A6" wp14:editId="14F5F4A9">
            <wp:extent cx="3113314" cy="1651066"/>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7115" cy="1658385"/>
                    </a:xfrm>
                    <a:prstGeom prst="rect">
                      <a:avLst/>
                    </a:prstGeom>
                  </pic:spPr>
                </pic:pic>
              </a:graphicData>
            </a:graphic>
          </wp:inline>
        </w:drawing>
      </w:r>
    </w:p>
    <w:p w:rsidR="004A45CD" w:rsidRDefault="004A45CD" w:rsidP="001152D1">
      <w:pPr>
        <w:jc w:val="center"/>
      </w:pPr>
      <w:hyperlink r:id="rId26" w:history="1">
        <w:r>
          <w:rPr>
            <w:rStyle w:val="Hipervnculo"/>
          </w:rPr>
          <w:t>https://chrome.google.com/webstore/detail/nocoffee/jjeeggmbnhckmgdhmgdckeigabjfbddl</w:t>
        </w:r>
      </w:hyperlink>
    </w:p>
    <w:p w:rsidR="00715BD1" w:rsidRDefault="00715BD1" w:rsidP="00715BD1">
      <w:pPr>
        <w:pStyle w:val="Ttulo1"/>
      </w:pPr>
      <w:r w:rsidRPr="00715BD1">
        <w:t>Pruebas manuales con tu teclado</w:t>
      </w:r>
    </w:p>
    <w:p w:rsidR="00715BD1" w:rsidRPr="00715BD1" w:rsidRDefault="00715BD1" w:rsidP="00715BD1">
      <w:pPr>
        <w:spacing w:line="240" w:lineRule="auto"/>
        <w:jc w:val="both"/>
        <w:rPr>
          <w:rFonts w:ascii="Arial" w:hAnsi="Arial" w:cs="Arial"/>
          <w:sz w:val="20"/>
          <w:lang w:val="es-MX"/>
        </w:rPr>
      </w:pPr>
      <w:r w:rsidRPr="00715BD1">
        <w:rPr>
          <w:rFonts w:ascii="Arial" w:hAnsi="Arial" w:cs="Arial"/>
          <w:sz w:val="20"/>
        </w:rPr>
        <w:t>E</w:t>
      </w:r>
      <w:r w:rsidRPr="00715BD1">
        <w:rPr>
          <w:rFonts w:ascii="Arial" w:hAnsi="Arial" w:cs="Arial"/>
          <w:sz w:val="20"/>
          <w:lang w:val="es-MX"/>
        </w:rPr>
        <w:t xml:space="preserve">l teclado es muy importante en la accesibilidad web porque las tecnologías </w:t>
      </w:r>
      <w:proofErr w:type="spellStart"/>
      <w:r w:rsidRPr="00715BD1">
        <w:rPr>
          <w:rFonts w:ascii="Arial" w:hAnsi="Arial" w:cs="Arial"/>
          <w:sz w:val="20"/>
          <w:lang w:val="es-MX"/>
        </w:rPr>
        <w:t>asistivas</w:t>
      </w:r>
      <w:proofErr w:type="spellEnd"/>
      <w:r w:rsidRPr="00715BD1">
        <w:rPr>
          <w:rFonts w:ascii="Arial" w:hAnsi="Arial" w:cs="Arial"/>
          <w:sz w:val="20"/>
          <w:lang w:val="es-MX"/>
        </w:rPr>
        <w:t xml:space="preserve"> tienden a conectarse con el teclado para </w:t>
      </w:r>
      <w:proofErr w:type="gramStart"/>
      <w:r w:rsidRPr="00715BD1">
        <w:rPr>
          <w:rFonts w:ascii="Arial" w:hAnsi="Arial" w:cs="Arial"/>
          <w:sz w:val="20"/>
          <w:lang w:val="es-MX"/>
        </w:rPr>
        <w:t>darle</w:t>
      </w:r>
      <w:proofErr w:type="gramEnd"/>
      <w:r w:rsidRPr="00715BD1">
        <w:rPr>
          <w:rFonts w:ascii="Arial" w:hAnsi="Arial" w:cs="Arial"/>
          <w:sz w:val="20"/>
          <w:lang w:val="es-MX"/>
        </w:rPr>
        <w:t xml:space="preserve"> a sus usuarios diferentes maneras de navegar cuando no tienen acceso a un mouse o un teclado como nosotros.</w:t>
      </w:r>
    </w:p>
    <w:p w:rsidR="00715BD1" w:rsidRPr="00715BD1" w:rsidRDefault="00715BD1" w:rsidP="00715BD1">
      <w:pPr>
        <w:spacing w:line="240" w:lineRule="auto"/>
        <w:jc w:val="both"/>
        <w:rPr>
          <w:rFonts w:ascii="Arial" w:hAnsi="Arial" w:cs="Arial"/>
          <w:sz w:val="20"/>
          <w:lang w:val="es-MX"/>
        </w:rPr>
      </w:pPr>
      <w:r w:rsidRPr="00715BD1">
        <w:rPr>
          <w:rFonts w:ascii="Arial" w:hAnsi="Arial" w:cs="Arial"/>
          <w:sz w:val="20"/>
          <w:lang w:val="es-MX"/>
        </w:rPr>
        <w:t xml:space="preserve">Los elementos que reciben foco de teclado son elementos </w:t>
      </w:r>
      <w:proofErr w:type="spellStart"/>
      <w:r w:rsidRPr="00715BD1">
        <w:rPr>
          <w:rFonts w:ascii="Arial" w:hAnsi="Arial" w:cs="Arial"/>
          <w:sz w:val="20"/>
          <w:lang w:val="es-MX"/>
        </w:rPr>
        <w:t>interacctivos</w:t>
      </w:r>
      <w:proofErr w:type="spellEnd"/>
      <w:r w:rsidRPr="00715BD1">
        <w:rPr>
          <w:rFonts w:ascii="Arial" w:hAnsi="Arial" w:cs="Arial"/>
          <w:sz w:val="20"/>
          <w:lang w:val="es-MX"/>
        </w:rPr>
        <w:t>:</w:t>
      </w:r>
    </w:p>
    <w:p w:rsidR="00715BD1" w:rsidRPr="00715BD1" w:rsidRDefault="00715BD1" w:rsidP="00715BD1">
      <w:pPr>
        <w:numPr>
          <w:ilvl w:val="0"/>
          <w:numId w:val="19"/>
        </w:numPr>
        <w:spacing w:line="240" w:lineRule="auto"/>
        <w:jc w:val="both"/>
        <w:rPr>
          <w:rFonts w:ascii="Arial" w:hAnsi="Arial" w:cs="Arial"/>
          <w:sz w:val="20"/>
          <w:lang w:val="es-MX"/>
        </w:rPr>
      </w:pPr>
      <w:r w:rsidRPr="00715BD1">
        <w:rPr>
          <w:rFonts w:ascii="Arial" w:hAnsi="Arial" w:cs="Arial"/>
          <w:sz w:val="20"/>
          <w:lang w:val="es-MX"/>
        </w:rPr>
        <w:t>Enlaces: nos llevan a otra página, son para la navegación.</w:t>
      </w:r>
    </w:p>
    <w:p w:rsidR="00715BD1" w:rsidRPr="00715BD1" w:rsidRDefault="00715BD1" w:rsidP="00715BD1">
      <w:pPr>
        <w:numPr>
          <w:ilvl w:val="0"/>
          <w:numId w:val="19"/>
        </w:numPr>
        <w:spacing w:line="240" w:lineRule="auto"/>
        <w:jc w:val="both"/>
        <w:rPr>
          <w:rFonts w:ascii="Arial" w:hAnsi="Arial" w:cs="Arial"/>
          <w:sz w:val="20"/>
          <w:lang w:val="es-MX"/>
        </w:rPr>
      </w:pPr>
      <w:r w:rsidRPr="00715BD1">
        <w:rPr>
          <w:rFonts w:ascii="Arial" w:hAnsi="Arial" w:cs="Arial"/>
          <w:sz w:val="20"/>
          <w:lang w:val="es-MX"/>
        </w:rPr>
        <w:t>Botones: nos ayudan a interactuar con la página de alguna manera.</w:t>
      </w:r>
    </w:p>
    <w:p w:rsidR="00715BD1" w:rsidRPr="00715BD1" w:rsidRDefault="00715BD1" w:rsidP="00715BD1">
      <w:pPr>
        <w:numPr>
          <w:ilvl w:val="0"/>
          <w:numId w:val="19"/>
        </w:numPr>
        <w:spacing w:line="240" w:lineRule="auto"/>
        <w:jc w:val="both"/>
        <w:rPr>
          <w:rFonts w:ascii="Arial" w:hAnsi="Arial" w:cs="Arial"/>
          <w:sz w:val="20"/>
          <w:lang w:val="es-MX"/>
        </w:rPr>
      </w:pPr>
      <w:r w:rsidRPr="00715BD1">
        <w:rPr>
          <w:rFonts w:ascii="Arial" w:hAnsi="Arial" w:cs="Arial"/>
          <w:sz w:val="20"/>
          <w:lang w:val="es-MX"/>
        </w:rPr>
        <w:t>Formularios: requieren nuestra interacción para llenar nuestros datos.</w:t>
      </w:r>
    </w:p>
    <w:p w:rsidR="00715BD1" w:rsidRPr="00715BD1" w:rsidRDefault="00715BD1" w:rsidP="00715BD1">
      <w:pPr>
        <w:spacing w:line="240" w:lineRule="auto"/>
        <w:jc w:val="both"/>
        <w:rPr>
          <w:rFonts w:ascii="Arial" w:hAnsi="Arial" w:cs="Arial"/>
          <w:sz w:val="20"/>
          <w:u w:val="single"/>
          <w:lang w:val="es-MX"/>
        </w:rPr>
      </w:pPr>
      <w:r w:rsidRPr="00715BD1">
        <w:rPr>
          <w:rFonts w:ascii="Arial" w:hAnsi="Arial" w:cs="Arial"/>
          <w:sz w:val="20"/>
          <w:lang w:val="es-MX"/>
        </w:rPr>
        <w:t xml:space="preserve">Los div no reciben foco porque son un elemento </w:t>
      </w:r>
      <w:proofErr w:type="spellStart"/>
      <w:r w:rsidRPr="00715BD1">
        <w:rPr>
          <w:rFonts w:ascii="Arial" w:hAnsi="Arial" w:cs="Arial"/>
          <w:sz w:val="20"/>
          <w:lang w:val="es-MX"/>
        </w:rPr>
        <w:t>presentacional</w:t>
      </w:r>
      <w:proofErr w:type="spellEnd"/>
      <w:r w:rsidRPr="00715BD1">
        <w:rPr>
          <w:rFonts w:ascii="Arial" w:hAnsi="Arial" w:cs="Arial"/>
          <w:sz w:val="20"/>
          <w:lang w:val="es-MX"/>
        </w:rPr>
        <w:t>, no esperan ninguna interacción a menos de que tú lo programes.</w:t>
      </w:r>
    </w:p>
    <w:p w:rsidR="005A6313" w:rsidRDefault="005A6313" w:rsidP="005A6313">
      <w:pPr>
        <w:pStyle w:val="Ttulo1"/>
      </w:pPr>
      <w:r w:rsidRPr="005A6313">
        <w:lastRenderedPageBreak/>
        <w:t>Pruebas manuales con lectores de pantalla</w:t>
      </w:r>
    </w:p>
    <w:p w:rsidR="00CC5E42" w:rsidRPr="00CC5E42" w:rsidRDefault="00CC5E42" w:rsidP="00CC5E42">
      <w:pPr>
        <w:numPr>
          <w:ilvl w:val="0"/>
          <w:numId w:val="20"/>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Los lectores de pantalla han abierto a la web a diversas personas que antes no podían usar los sitios web</w:t>
      </w:r>
    </w:p>
    <w:p w:rsidR="00CC5E42" w:rsidRPr="00CC5E42" w:rsidRDefault="00CC5E42" w:rsidP="00CC5E42">
      <w:pPr>
        <w:numPr>
          <w:ilvl w:val="0"/>
          <w:numId w:val="20"/>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Son Software que mapea las páginas que usamos y las lee en voz alta. Usadas normalmente por personas que tienen incapacidades visuales.</w:t>
      </w:r>
    </w:p>
    <w:p w:rsidR="00CC5E42" w:rsidRPr="00CC5E42" w:rsidRDefault="00CC5E42" w:rsidP="00CC5E42">
      <w:pPr>
        <w:spacing w:before="0" w:after="0" w:line="240" w:lineRule="auto"/>
        <w:jc w:val="both"/>
        <w:rPr>
          <w:rFonts w:ascii="Times New Roman" w:eastAsia="Times New Roman" w:hAnsi="Times New Roman" w:cs="Times New Roman"/>
          <w:sz w:val="20"/>
          <w:szCs w:val="24"/>
          <w:lang w:val="es-MX" w:eastAsia="es-MX"/>
        </w:rPr>
      </w:pPr>
      <w:r w:rsidRPr="00CC5E42">
        <w:rPr>
          <w:rFonts w:ascii="Arial" w:eastAsia="Times New Roman" w:hAnsi="Arial" w:cs="Arial"/>
          <w:color w:val="273B47"/>
          <w:sz w:val="20"/>
          <w:szCs w:val="24"/>
          <w:shd w:val="clear" w:color="auto" w:fill="F6F6F6"/>
          <w:lang w:val="es-MX" w:eastAsia="es-MX"/>
        </w:rPr>
        <w:t>&lt;h3&gt;Combinaciones de lectores de pantalla y navegadores&lt;/h3&gt;</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Es importante tener en cuenta cuales lectores podemos usar de manera compatible con los diferentes navegadores web</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b/>
          <w:bCs/>
          <w:color w:val="273B47"/>
          <w:sz w:val="20"/>
          <w:szCs w:val="24"/>
          <w:lang w:val="es-MX" w:eastAsia="es-MX"/>
        </w:rPr>
        <w:t>NVDA</w:t>
      </w:r>
      <w:r w:rsidRPr="00CC5E42">
        <w:rPr>
          <w:rFonts w:ascii="Arial" w:eastAsia="Times New Roman" w:hAnsi="Arial" w:cs="Arial"/>
          <w:color w:val="273B47"/>
          <w:sz w:val="20"/>
          <w:szCs w:val="24"/>
          <w:lang w:val="es-MX" w:eastAsia="es-MX"/>
        </w:rPr>
        <w:t> → Mozilla Firefox</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n-US" w:eastAsia="es-MX"/>
        </w:rPr>
      </w:pPr>
      <w:r w:rsidRPr="00CC5E42">
        <w:rPr>
          <w:rFonts w:ascii="Arial" w:eastAsia="Times New Roman" w:hAnsi="Arial" w:cs="Arial"/>
          <w:b/>
          <w:bCs/>
          <w:color w:val="273B47"/>
          <w:sz w:val="20"/>
          <w:szCs w:val="24"/>
          <w:lang w:val="en-US" w:eastAsia="es-MX"/>
        </w:rPr>
        <w:t>JAWS</w:t>
      </w:r>
      <w:r w:rsidRPr="00CC5E42">
        <w:rPr>
          <w:rFonts w:ascii="Arial" w:eastAsia="Times New Roman" w:hAnsi="Arial" w:cs="Arial"/>
          <w:color w:val="273B47"/>
          <w:sz w:val="20"/>
          <w:szCs w:val="24"/>
          <w:lang w:val="en-US" w:eastAsia="es-MX"/>
        </w:rPr>
        <w:t> → Microsoft Internet Explorer (EDGE)</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proofErr w:type="spellStart"/>
      <w:r w:rsidRPr="00CC5E42">
        <w:rPr>
          <w:rFonts w:ascii="Arial" w:eastAsia="Times New Roman" w:hAnsi="Arial" w:cs="Arial"/>
          <w:b/>
          <w:bCs/>
          <w:color w:val="273B47"/>
          <w:sz w:val="20"/>
          <w:szCs w:val="24"/>
          <w:lang w:val="es-MX" w:eastAsia="es-MX"/>
        </w:rPr>
        <w:t>VoiceOver</w:t>
      </w:r>
      <w:proofErr w:type="spellEnd"/>
      <w:r w:rsidRPr="00CC5E42">
        <w:rPr>
          <w:rFonts w:ascii="Arial" w:eastAsia="Times New Roman" w:hAnsi="Arial" w:cs="Arial"/>
          <w:color w:val="273B47"/>
          <w:sz w:val="20"/>
          <w:szCs w:val="24"/>
          <w:lang w:val="es-MX" w:eastAsia="es-MX"/>
        </w:rPr>
        <w:t xml:space="preserve"> → </w:t>
      </w:r>
      <w:proofErr w:type="spellStart"/>
      <w:r w:rsidRPr="00CC5E42">
        <w:rPr>
          <w:rFonts w:ascii="Arial" w:eastAsia="Times New Roman" w:hAnsi="Arial" w:cs="Arial"/>
          <w:color w:val="273B47"/>
          <w:sz w:val="20"/>
          <w:szCs w:val="24"/>
          <w:lang w:val="es-MX" w:eastAsia="es-MX"/>
        </w:rPr>
        <w:t>Sfari</w:t>
      </w:r>
      <w:proofErr w:type="spellEnd"/>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proofErr w:type="spellStart"/>
      <w:r w:rsidRPr="00CC5E42">
        <w:rPr>
          <w:rFonts w:ascii="Arial" w:eastAsia="Times New Roman" w:hAnsi="Arial" w:cs="Arial"/>
          <w:b/>
          <w:bCs/>
          <w:color w:val="273B47"/>
          <w:sz w:val="20"/>
          <w:szCs w:val="24"/>
          <w:lang w:val="es-MX" w:eastAsia="es-MX"/>
        </w:rPr>
        <w:t>ChromeVox</w:t>
      </w:r>
      <w:proofErr w:type="spellEnd"/>
      <w:r w:rsidRPr="00CC5E42">
        <w:rPr>
          <w:rFonts w:ascii="Arial" w:eastAsia="Times New Roman" w:hAnsi="Arial" w:cs="Arial"/>
          <w:color w:val="273B47"/>
          <w:sz w:val="20"/>
          <w:szCs w:val="24"/>
          <w:lang w:val="es-MX" w:eastAsia="es-MX"/>
        </w:rPr>
        <w:t xml:space="preserve"> → Google </w:t>
      </w:r>
      <w:proofErr w:type="spellStart"/>
      <w:r w:rsidRPr="00CC5E42">
        <w:rPr>
          <w:rFonts w:ascii="Arial" w:eastAsia="Times New Roman" w:hAnsi="Arial" w:cs="Arial"/>
          <w:color w:val="273B47"/>
          <w:sz w:val="20"/>
          <w:szCs w:val="24"/>
          <w:lang w:val="es-MX" w:eastAsia="es-MX"/>
        </w:rPr>
        <w:t>Chrome</w:t>
      </w:r>
      <w:proofErr w:type="spellEnd"/>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 xml:space="preserve">Apartado de </w:t>
      </w:r>
      <w:proofErr w:type="spellStart"/>
      <w:r w:rsidRPr="00CC5E42">
        <w:rPr>
          <w:rFonts w:ascii="Arial" w:eastAsia="Times New Roman" w:hAnsi="Arial" w:cs="Arial"/>
          <w:color w:val="273B47"/>
          <w:sz w:val="20"/>
          <w:szCs w:val="24"/>
          <w:lang w:val="es-MX" w:eastAsia="es-MX"/>
        </w:rPr>
        <w:t>Chorme</w:t>
      </w:r>
      <w:proofErr w:type="spellEnd"/>
      <w:r w:rsidRPr="00CC5E42">
        <w:rPr>
          <w:rFonts w:ascii="Arial" w:eastAsia="Times New Roman" w:hAnsi="Arial" w:cs="Arial"/>
          <w:color w:val="273B47"/>
          <w:sz w:val="20"/>
          <w:szCs w:val="24"/>
          <w:lang w:val="es-MX" w:eastAsia="es-MX"/>
        </w:rPr>
        <w:t xml:space="preserve"> </w:t>
      </w:r>
      <w:proofErr w:type="spellStart"/>
      <w:r w:rsidRPr="00CC5E42">
        <w:rPr>
          <w:rFonts w:ascii="Arial" w:eastAsia="Times New Roman" w:hAnsi="Arial" w:cs="Arial"/>
          <w:color w:val="273B47"/>
          <w:sz w:val="20"/>
          <w:szCs w:val="24"/>
          <w:lang w:val="es-MX" w:eastAsia="es-MX"/>
        </w:rPr>
        <w:t>DevTools</w:t>
      </w:r>
      <w:proofErr w:type="spellEnd"/>
      <w:r w:rsidRPr="00CC5E42">
        <w:rPr>
          <w:rFonts w:ascii="Arial" w:eastAsia="Times New Roman" w:hAnsi="Arial" w:cs="Arial"/>
          <w:color w:val="273B47"/>
          <w:sz w:val="20"/>
          <w:szCs w:val="24"/>
          <w:lang w:val="es-MX" w:eastAsia="es-MX"/>
        </w:rPr>
        <w:t xml:space="preserve"> → En </w:t>
      </w:r>
      <w:proofErr w:type="spellStart"/>
      <w:r w:rsidRPr="00CC5E42">
        <w:rPr>
          <w:rFonts w:ascii="Arial" w:eastAsia="Times New Roman" w:hAnsi="Arial" w:cs="Arial"/>
          <w:b/>
          <w:bCs/>
          <w:color w:val="273B47"/>
          <w:sz w:val="20"/>
          <w:szCs w:val="24"/>
          <w:lang w:val="es-MX" w:eastAsia="es-MX"/>
        </w:rPr>
        <w:t>Elements</w:t>
      </w:r>
      <w:proofErr w:type="spellEnd"/>
      <w:r w:rsidRPr="00CC5E42">
        <w:rPr>
          <w:rFonts w:ascii="Arial" w:eastAsia="Times New Roman" w:hAnsi="Arial" w:cs="Arial"/>
          <w:color w:val="273B47"/>
          <w:sz w:val="20"/>
          <w:szCs w:val="24"/>
          <w:lang w:val="es-MX" w:eastAsia="es-MX"/>
        </w:rPr>
        <w:t> → </w:t>
      </w:r>
      <w:proofErr w:type="spellStart"/>
      <w:r w:rsidRPr="00CC5E42">
        <w:rPr>
          <w:rFonts w:ascii="Arial" w:eastAsia="Times New Roman" w:hAnsi="Arial" w:cs="Arial"/>
          <w:b/>
          <w:bCs/>
          <w:color w:val="273B47"/>
          <w:sz w:val="20"/>
          <w:szCs w:val="24"/>
          <w:lang w:val="es-MX" w:eastAsia="es-MX"/>
        </w:rPr>
        <w:t>Accessibility</w:t>
      </w:r>
      <w:proofErr w:type="spellEnd"/>
      <w:r w:rsidRPr="00CC5E42">
        <w:rPr>
          <w:rFonts w:ascii="Arial" w:eastAsia="Times New Roman" w:hAnsi="Arial" w:cs="Arial"/>
          <w:color w:val="273B47"/>
          <w:sz w:val="20"/>
          <w:szCs w:val="24"/>
          <w:lang w:val="es-MX" w:eastAsia="es-MX"/>
        </w:rPr>
        <w:t> → </w:t>
      </w:r>
      <w:proofErr w:type="spellStart"/>
      <w:r w:rsidRPr="00CC5E42">
        <w:rPr>
          <w:rFonts w:ascii="Arial" w:eastAsia="Times New Roman" w:hAnsi="Arial" w:cs="Arial"/>
          <w:b/>
          <w:bCs/>
          <w:color w:val="273B47"/>
          <w:sz w:val="20"/>
          <w:szCs w:val="24"/>
          <w:lang w:val="es-MX" w:eastAsia="es-MX"/>
        </w:rPr>
        <w:t>Accessibility</w:t>
      </w:r>
      <w:proofErr w:type="spellEnd"/>
      <w:r w:rsidRPr="00CC5E42">
        <w:rPr>
          <w:rFonts w:ascii="Arial" w:eastAsia="Times New Roman" w:hAnsi="Arial" w:cs="Arial"/>
          <w:b/>
          <w:bCs/>
          <w:color w:val="273B47"/>
          <w:sz w:val="20"/>
          <w:szCs w:val="24"/>
          <w:lang w:val="es-MX" w:eastAsia="es-MX"/>
        </w:rPr>
        <w:t xml:space="preserve"> </w:t>
      </w:r>
      <w:proofErr w:type="spellStart"/>
      <w:r w:rsidRPr="00CC5E42">
        <w:rPr>
          <w:rFonts w:ascii="Arial" w:eastAsia="Times New Roman" w:hAnsi="Arial" w:cs="Arial"/>
          <w:b/>
          <w:bCs/>
          <w:color w:val="273B47"/>
          <w:sz w:val="20"/>
          <w:szCs w:val="24"/>
          <w:lang w:val="es-MX" w:eastAsia="es-MX"/>
        </w:rPr>
        <w:t>Tree</w:t>
      </w:r>
      <w:proofErr w:type="spellEnd"/>
    </w:p>
    <w:p w:rsidR="00715BD1" w:rsidRDefault="00715BD1" w:rsidP="00715BD1">
      <w:pPr>
        <w:jc w:val="both"/>
        <w:rPr>
          <w:lang w:val="es-MX"/>
        </w:rPr>
      </w:pPr>
    </w:p>
    <w:p w:rsidR="00171B04" w:rsidRDefault="00171B04" w:rsidP="00171B04">
      <w:pPr>
        <w:pStyle w:val="Ttulo1"/>
      </w:pPr>
      <w:r w:rsidRPr="00171B04">
        <w:t>¿Qué es el HTML semántico y por qué es importante?</w:t>
      </w:r>
    </w:p>
    <w:p w:rsidR="00171B04" w:rsidRDefault="00171B04" w:rsidP="00171B04">
      <w:pPr>
        <w:jc w:val="center"/>
        <w:rPr>
          <w:lang w:val="es-MX"/>
        </w:rPr>
      </w:pPr>
      <w:r w:rsidRPr="00171B04">
        <w:rPr>
          <w:lang w:val="es-MX"/>
        </w:rPr>
        <w:drawing>
          <wp:inline distT="0" distB="0" distL="0" distR="0" wp14:anchorId="326C2563" wp14:editId="40A7DDE0">
            <wp:extent cx="2508829" cy="1725386"/>
            <wp:effectExtent l="0" t="0" r="635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1223" cy="1740787"/>
                    </a:xfrm>
                    <a:prstGeom prst="rect">
                      <a:avLst/>
                    </a:prstGeom>
                  </pic:spPr>
                </pic:pic>
              </a:graphicData>
            </a:graphic>
          </wp:inline>
        </w:drawing>
      </w:r>
      <w:r>
        <w:rPr>
          <w:lang w:val="es-MX"/>
        </w:rPr>
        <w:t xml:space="preserve"> </w:t>
      </w:r>
      <w:r w:rsidRPr="00171B04">
        <w:rPr>
          <w:lang w:val="es-MX"/>
        </w:rPr>
        <w:drawing>
          <wp:inline distT="0" distB="0" distL="0" distR="0" wp14:anchorId="1776281B" wp14:editId="51F52ECE">
            <wp:extent cx="1988833" cy="1752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7532" cy="1760266"/>
                    </a:xfrm>
                    <a:prstGeom prst="rect">
                      <a:avLst/>
                    </a:prstGeom>
                  </pic:spPr>
                </pic:pic>
              </a:graphicData>
            </a:graphic>
          </wp:inline>
        </w:drawing>
      </w:r>
    </w:p>
    <w:p w:rsidR="00A2627D" w:rsidRDefault="00A2627D" w:rsidP="00171B04">
      <w:pPr>
        <w:jc w:val="center"/>
        <w:rPr>
          <w:lang w:val="es-MX"/>
        </w:rPr>
      </w:pPr>
    </w:p>
    <w:p w:rsidR="00A2627D" w:rsidRPr="00A2627D" w:rsidRDefault="00A2627D" w:rsidP="00A2627D">
      <w:pPr>
        <w:pStyle w:val="Ttulo1"/>
        <w:rPr>
          <w:lang w:val="en-US"/>
        </w:rPr>
      </w:pPr>
      <w:r w:rsidRPr="00A2627D">
        <w:rPr>
          <w:lang w:val="en-US"/>
        </w:rPr>
        <w:t>ARIA - Accessible Rich Internet Applications</w:t>
      </w:r>
    </w:p>
    <w:p w:rsidR="00A2627D" w:rsidRDefault="00A2627D" w:rsidP="00A2627D">
      <w:pPr>
        <w:jc w:val="center"/>
        <w:rPr>
          <w:lang w:val="en-US"/>
        </w:rPr>
      </w:pPr>
      <w:r w:rsidRPr="00A2627D">
        <w:drawing>
          <wp:inline distT="0" distB="0" distL="0" distR="0" wp14:anchorId="392C51F5" wp14:editId="5EB780B6">
            <wp:extent cx="2182586" cy="1797424"/>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5152" cy="1807772"/>
                    </a:xfrm>
                    <a:prstGeom prst="rect">
                      <a:avLst/>
                    </a:prstGeom>
                  </pic:spPr>
                </pic:pic>
              </a:graphicData>
            </a:graphic>
          </wp:inline>
        </w:drawing>
      </w:r>
      <w:r w:rsidRPr="00A2627D">
        <w:rPr>
          <w:lang w:val="en-US"/>
        </w:rPr>
        <w:t xml:space="preserve"> </w:t>
      </w:r>
      <w:r w:rsidRPr="00A2627D">
        <w:drawing>
          <wp:inline distT="0" distB="0" distL="0" distR="0" wp14:anchorId="5D559C9A" wp14:editId="3435FB22">
            <wp:extent cx="3330192" cy="1790219"/>
            <wp:effectExtent l="0" t="0" r="381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0658" cy="1795845"/>
                    </a:xfrm>
                    <a:prstGeom prst="rect">
                      <a:avLst/>
                    </a:prstGeom>
                  </pic:spPr>
                </pic:pic>
              </a:graphicData>
            </a:graphic>
          </wp:inline>
        </w:drawing>
      </w:r>
    </w:p>
    <w:p w:rsidR="00A2627D" w:rsidRPr="00A2627D" w:rsidRDefault="00A2627D" w:rsidP="00A2627D">
      <w:pPr>
        <w:shd w:val="clear" w:color="auto" w:fill="F6F6F6"/>
        <w:spacing w:before="0" w:after="0" w:line="240" w:lineRule="auto"/>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 xml:space="preserve">ARIA </w:t>
      </w:r>
      <w:proofErr w:type="gramStart"/>
      <w:r w:rsidRPr="00A2627D">
        <w:rPr>
          <w:rFonts w:ascii="Arial" w:eastAsia="Times New Roman" w:hAnsi="Arial" w:cs="Arial"/>
          <w:color w:val="273B47"/>
          <w:sz w:val="20"/>
          <w:szCs w:val="24"/>
          <w:lang w:val="es-MX" w:eastAsia="es-MX"/>
        </w:rPr>
        <w:t xml:space="preserve">( </w:t>
      </w:r>
      <w:proofErr w:type="spellStart"/>
      <w:r w:rsidRPr="00A2627D">
        <w:rPr>
          <w:rFonts w:ascii="Arial" w:eastAsia="Times New Roman" w:hAnsi="Arial" w:cs="Arial"/>
          <w:color w:val="273B47"/>
          <w:sz w:val="20"/>
          <w:szCs w:val="24"/>
          <w:lang w:val="es-MX" w:eastAsia="es-MX"/>
        </w:rPr>
        <w:t>Accessible</w:t>
      </w:r>
      <w:proofErr w:type="spellEnd"/>
      <w:proofErr w:type="gramEnd"/>
      <w:r w:rsidRPr="00A2627D">
        <w:rPr>
          <w:rFonts w:ascii="Arial" w:eastAsia="Times New Roman" w:hAnsi="Arial" w:cs="Arial"/>
          <w:color w:val="273B47"/>
          <w:sz w:val="20"/>
          <w:szCs w:val="24"/>
          <w:lang w:val="es-MX" w:eastAsia="es-MX"/>
        </w:rPr>
        <w:t xml:space="preserve"> </w:t>
      </w:r>
      <w:proofErr w:type="spellStart"/>
      <w:r w:rsidRPr="00A2627D">
        <w:rPr>
          <w:rFonts w:ascii="Arial" w:eastAsia="Times New Roman" w:hAnsi="Arial" w:cs="Arial"/>
          <w:color w:val="273B47"/>
          <w:sz w:val="20"/>
          <w:szCs w:val="24"/>
          <w:lang w:val="es-MX" w:eastAsia="es-MX"/>
        </w:rPr>
        <w:t>Rich</w:t>
      </w:r>
      <w:proofErr w:type="spellEnd"/>
      <w:r w:rsidRPr="00A2627D">
        <w:rPr>
          <w:rFonts w:ascii="Arial" w:eastAsia="Times New Roman" w:hAnsi="Arial" w:cs="Arial"/>
          <w:color w:val="273B47"/>
          <w:sz w:val="20"/>
          <w:szCs w:val="24"/>
          <w:lang w:val="es-MX" w:eastAsia="es-MX"/>
        </w:rPr>
        <w:t xml:space="preserve"> Internet </w:t>
      </w:r>
      <w:proofErr w:type="spellStart"/>
      <w:r w:rsidRPr="00A2627D">
        <w:rPr>
          <w:rFonts w:ascii="Arial" w:eastAsia="Times New Roman" w:hAnsi="Arial" w:cs="Arial"/>
          <w:color w:val="273B47"/>
          <w:sz w:val="20"/>
          <w:szCs w:val="24"/>
          <w:lang w:val="es-MX" w:eastAsia="es-MX"/>
        </w:rPr>
        <w:t>Applications</w:t>
      </w:r>
      <w:proofErr w:type="spellEnd"/>
      <w:r w:rsidRPr="00A2627D">
        <w:rPr>
          <w:rFonts w:ascii="Arial" w:eastAsia="Times New Roman" w:hAnsi="Arial" w:cs="Arial"/>
          <w:color w:val="273B47"/>
          <w:sz w:val="20"/>
          <w:szCs w:val="24"/>
          <w:lang w:val="es-MX" w:eastAsia="es-MX"/>
        </w:rPr>
        <w:t xml:space="preserve"> ): Un conjunto de atributos especiales para accesibilidad que pueden añadirse a cualquier etiqueta, pero especialmente adaptado a HTML.</w:t>
      </w:r>
    </w:p>
    <w:p w:rsidR="00A2627D" w:rsidRPr="00A2627D" w:rsidRDefault="00A2627D" w:rsidP="00A2627D">
      <w:pPr>
        <w:shd w:val="clear" w:color="auto" w:fill="F6F6F6"/>
        <w:spacing w:before="0" w:after="0" w:line="240" w:lineRule="auto"/>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Fue creado por la W3C, lo crearon para que podamos comunicar cambios especiales en nuestras aplicaciones.</w:t>
      </w:r>
    </w:p>
    <w:p w:rsidR="00A2627D" w:rsidRPr="00A2627D" w:rsidRDefault="00A2627D" w:rsidP="00A2627D">
      <w:pPr>
        <w:shd w:val="clear" w:color="auto" w:fill="F6F6F6"/>
        <w:spacing w:before="0" w:after="0" w:line="240" w:lineRule="auto"/>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**Atributos de ARIA: **</w:t>
      </w:r>
    </w:p>
    <w:p w:rsidR="00A2627D" w:rsidRPr="00A2627D" w:rsidRDefault="00A2627D" w:rsidP="00A2627D">
      <w:pPr>
        <w:numPr>
          <w:ilvl w:val="0"/>
          <w:numId w:val="22"/>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Roles</w:t>
      </w:r>
    </w:p>
    <w:p w:rsidR="00A2627D" w:rsidRPr="00A2627D" w:rsidRDefault="00A2627D" w:rsidP="00A2627D">
      <w:pPr>
        <w:numPr>
          <w:ilvl w:val="0"/>
          <w:numId w:val="22"/>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Propiedades</w:t>
      </w:r>
    </w:p>
    <w:p w:rsidR="00A2627D" w:rsidRPr="00A2627D" w:rsidRDefault="00A2627D" w:rsidP="00A2627D">
      <w:pPr>
        <w:numPr>
          <w:ilvl w:val="0"/>
          <w:numId w:val="22"/>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Estados</w:t>
      </w:r>
    </w:p>
    <w:p w:rsidR="00A2627D" w:rsidRDefault="00A2627D" w:rsidP="00A2627D">
      <w:pPr>
        <w:jc w:val="center"/>
        <w:rPr>
          <w:lang w:val="en-US"/>
        </w:rPr>
      </w:pPr>
    </w:p>
    <w:p w:rsidR="00A2627D" w:rsidRPr="00A2627D" w:rsidRDefault="00A2627D" w:rsidP="00A2627D">
      <w:pPr>
        <w:spacing w:before="0"/>
        <w:jc w:val="both"/>
        <w:rPr>
          <w:rFonts w:ascii="Arial" w:hAnsi="Arial" w:cs="Arial"/>
          <w:sz w:val="28"/>
          <w:lang w:val="es-MX"/>
        </w:rPr>
      </w:pPr>
      <w:r w:rsidRPr="00A2627D">
        <w:rPr>
          <w:rFonts w:ascii="Arial" w:hAnsi="Arial" w:cs="Arial"/>
          <w:sz w:val="32"/>
          <w:lang w:val="en-US"/>
        </w:rPr>
        <w:lastRenderedPageBreak/>
        <w:drawing>
          <wp:anchor distT="0" distB="0" distL="114300" distR="114300" simplePos="0" relativeHeight="251658240" behindDoc="0" locked="0" layoutInCell="1" allowOverlap="1" wp14:anchorId="5D579A6C" wp14:editId="04CC154D">
            <wp:simplePos x="0" y="0"/>
            <wp:positionH relativeFrom="margin">
              <wp:align>right</wp:align>
            </wp:positionH>
            <wp:positionV relativeFrom="paragraph">
              <wp:posOffset>184967</wp:posOffset>
            </wp:positionV>
            <wp:extent cx="2732314" cy="1573891"/>
            <wp:effectExtent l="0" t="0" r="0" b="762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32314" cy="1573891"/>
                    </a:xfrm>
                    <a:prstGeom prst="rect">
                      <a:avLst/>
                    </a:prstGeom>
                  </pic:spPr>
                </pic:pic>
              </a:graphicData>
            </a:graphic>
          </wp:anchor>
        </w:drawing>
      </w:r>
      <w:r w:rsidRPr="00A2627D">
        <w:rPr>
          <w:rFonts w:ascii="Arial" w:hAnsi="Arial" w:cs="Arial"/>
          <w:sz w:val="28"/>
          <w:lang w:val="es-MX"/>
        </w:rPr>
        <w:t>ARIA roles</w:t>
      </w:r>
    </w:p>
    <w:p w:rsidR="00A2627D" w:rsidRPr="00A2627D" w:rsidRDefault="00A2627D" w:rsidP="00A2627D">
      <w:pPr>
        <w:spacing w:before="0" w:line="240" w:lineRule="auto"/>
        <w:jc w:val="both"/>
        <w:rPr>
          <w:rFonts w:ascii="Arial" w:hAnsi="Arial" w:cs="Arial"/>
          <w:sz w:val="20"/>
          <w:lang w:val="es-MX"/>
        </w:rPr>
      </w:pPr>
      <w:r w:rsidRPr="00A2627D">
        <w:rPr>
          <w:rFonts w:ascii="Arial" w:hAnsi="Arial" w:cs="Arial"/>
          <w:sz w:val="20"/>
          <w:lang w:val="es-MX"/>
        </w:rPr>
        <w:t xml:space="preserve">Roles de ARIA: Define el tipo general del objeto </w:t>
      </w:r>
      <w:r w:rsidRPr="00A2627D">
        <w:rPr>
          <w:rFonts w:ascii="Arial" w:hAnsi="Arial" w:cs="Arial"/>
          <w:sz w:val="20"/>
          <w:lang w:val="es-MX"/>
        </w:rPr>
        <w:t>(como</w:t>
      </w:r>
      <w:r w:rsidRPr="00A2627D">
        <w:rPr>
          <w:rFonts w:ascii="Arial" w:hAnsi="Arial" w:cs="Arial"/>
          <w:sz w:val="20"/>
          <w:lang w:val="es-MX"/>
        </w:rPr>
        <w:t xml:space="preserve"> un artículo, una alerta o un deslizador)</w:t>
      </w:r>
    </w:p>
    <w:p w:rsidR="00A2627D" w:rsidRPr="00A2627D" w:rsidRDefault="00A2627D" w:rsidP="00A2627D">
      <w:pPr>
        <w:spacing w:before="0" w:line="240" w:lineRule="auto"/>
        <w:jc w:val="both"/>
        <w:rPr>
          <w:rFonts w:ascii="Arial" w:hAnsi="Arial" w:cs="Arial"/>
          <w:sz w:val="20"/>
          <w:lang w:val="es-MX"/>
        </w:rPr>
      </w:pPr>
      <w:r w:rsidRPr="00A2627D">
        <w:rPr>
          <w:rFonts w:ascii="Arial" w:hAnsi="Arial" w:cs="Arial"/>
          <w:sz w:val="20"/>
          <w:lang w:val="es-MX"/>
        </w:rPr>
        <w:t xml:space="preserve">Los roles le comunican al navegadores cuales son las interacciones que debería esperar y cómo se va a usar este objeto en nuestro proyecto. Se usan en situaciones muy </w:t>
      </w:r>
      <w:r w:rsidRPr="00A2627D">
        <w:rPr>
          <w:rFonts w:ascii="Arial" w:hAnsi="Arial" w:cs="Arial"/>
          <w:sz w:val="20"/>
          <w:lang w:val="es-MX"/>
        </w:rPr>
        <w:t>específicas</w:t>
      </w:r>
      <w:r w:rsidRPr="00A2627D">
        <w:rPr>
          <w:rFonts w:ascii="Arial" w:hAnsi="Arial" w:cs="Arial"/>
          <w:sz w:val="20"/>
          <w:lang w:val="es-MX"/>
        </w:rPr>
        <w:t>, es mejor depender del HTML semántico para comunicar los roles.</w:t>
      </w:r>
    </w:p>
    <w:p w:rsidR="00A2627D" w:rsidRDefault="00A2627D" w:rsidP="00A2627D">
      <w:pPr>
        <w:spacing w:before="0"/>
        <w:jc w:val="center"/>
        <w:rPr>
          <w:rFonts w:ascii="Arial" w:hAnsi="Arial" w:cs="Arial"/>
          <w:sz w:val="32"/>
          <w:lang w:val="es-MX"/>
        </w:rPr>
      </w:pPr>
    </w:p>
    <w:p w:rsidR="00A2627D" w:rsidRDefault="00A2627D" w:rsidP="00A2627D">
      <w:pPr>
        <w:spacing w:before="0"/>
        <w:jc w:val="both"/>
        <w:rPr>
          <w:rFonts w:ascii="Arial" w:hAnsi="Arial" w:cs="Arial"/>
          <w:sz w:val="28"/>
          <w:lang w:val="es-MX"/>
        </w:rPr>
      </w:pPr>
      <w:r w:rsidRPr="00A2627D">
        <w:rPr>
          <w:rFonts w:ascii="Arial" w:hAnsi="Arial" w:cs="Arial"/>
          <w:sz w:val="28"/>
          <w:lang w:val="es-MX"/>
        </w:rPr>
        <w:t xml:space="preserve">ARIA </w:t>
      </w:r>
      <w:proofErr w:type="spellStart"/>
      <w:r w:rsidRPr="00A2627D">
        <w:rPr>
          <w:rFonts w:ascii="Arial" w:hAnsi="Arial" w:cs="Arial"/>
          <w:sz w:val="28"/>
          <w:lang w:val="es-MX"/>
        </w:rPr>
        <w:t>properties</w:t>
      </w:r>
      <w:proofErr w:type="spellEnd"/>
    </w:p>
    <w:p w:rsidR="006541DF" w:rsidRDefault="006541DF" w:rsidP="006541DF">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7"/>
        </w:tabs>
        <w:spacing w:before="0"/>
        <w:rPr>
          <w:rFonts w:ascii="Arial" w:hAnsi="Arial" w:cs="Arial"/>
          <w:color w:val="273B47"/>
          <w:shd w:val="clear" w:color="auto" w:fill="F6F6F6"/>
        </w:rPr>
      </w:pPr>
      <w:r>
        <w:rPr>
          <w:rFonts w:ascii="Arial" w:hAnsi="Arial" w:cs="Arial"/>
          <w:color w:val="273B47"/>
          <w:shd w:val="clear" w:color="auto" w:fill="F6F6F6"/>
        </w:rPr>
        <w:tab/>
      </w:r>
      <w:r>
        <w:rPr>
          <w:rFonts w:ascii="Arial" w:hAnsi="Arial" w:cs="Arial"/>
          <w:color w:val="273B47"/>
          <w:shd w:val="clear" w:color="auto" w:fill="F6F6F6"/>
        </w:rPr>
        <w:tab/>
      </w:r>
      <w:r w:rsidR="00A2627D" w:rsidRPr="00A2627D">
        <w:rPr>
          <w:rFonts w:ascii="Arial" w:hAnsi="Arial" w:cs="Arial"/>
          <w:sz w:val="28"/>
          <w:lang w:val="es-MX"/>
        </w:rPr>
        <w:drawing>
          <wp:inline distT="0" distB="0" distL="0" distR="0" wp14:anchorId="1B5E8828" wp14:editId="0A0C5C50">
            <wp:extent cx="3097734" cy="158931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3377" cy="1597340"/>
                    </a:xfrm>
                    <a:prstGeom prst="rect">
                      <a:avLst/>
                    </a:prstGeom>
                  </pic:spPr>
                </pic:pic>
              </a:graphicData>
            </a:graphic>
          </wp:inline>
        </w:drawing>
      </w:r>
      <w:r>
        <w:rPr>
          <w:rFonts w:ascii="Arial" w:hAnsi="Arial" w:cs="Arial"/>
          <w:color w:val="273B47"/>
          <w:shd w:val="clear" w:color="auto" w:fill="F6F6F6"/>
        </w:rPr>
        <w:tab/>
      </w:r>
      <w:r>
        <w:rPr>
          <w:rFonts w:ascii="Arial" w:hAnsi="Arial" w:cs="Arial"/>
          <w:color w:val="273B47"/>
          <w:shd w:val="clear" w:color="auto" w:fill="F6F6F6"/>
        </w:rPr>
        <w:t>Atributo: “aria-</w:t>
      </w:r>
      <w:proofErr w:type="spellStart"/>
      <w:r>
        <w:rPr>
          <w:rFonts w:ascii="Arial" w:hAnsi="Arial" w:cs="Arial"/>
          <w:color w:val="273B47"/>
          <w:shd w:val="clear" w:color="auto" w:fill="F6F6F6"/>
        </w:rPr>
        <w:t>label</w:t>
      </w:r>
      <w:proofErr w:type="spellEnd"/>
      <w:r>
        <w:rPr>
          <w:rFonts w:ascii="Arial" w:hAnsi="Arial" w:cs="Arial"/>
          <w:color w:val="273B47"/>
          <w:shd w:val="clear" w:color="auto" w:fill="F6F6F6"/>
        </w:rPr>
        <w:t>”</w:t>
      </w:r>
    </w:p>
    <w:p w:rsidR="00A2627D" w:rsidRDefault="006541DF" w:rsidP="006541DF">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7"/>
        </w:tabs>
        <w:spacing w:before="0"/>
        <w:rPr>
          <w:rFonts w:ascii="Arial" w:hAnsi="Arial" w:cs="Arial"/>
          <w:color w:val="273B47"/>
          <w:shd w:val="clear" w:color="auto" w:fill="F6F6F6"/>
        </w:rPr>
      </w:pPr>
      <w:r>
        <w:rPr>
          <w:rFonts w:ascii="Arial" w:hAnsi="Arial" w:cs="Arial"/>
          <w:color w:val="273B47"/>
          <w:shd w:val="clear" w:color="auto" w:fill="F6F6F6"/>
        </w:rPr>
        <w:tab/>
      </w:r>
    </w:p>
    <w:p w:rsidR="000717AB" w:rsidRPr="000717AB" w:rsidRDefault="000717AB" w:rsidP="006541DF">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7"/>
        </w:tabs>
        <w:spacing w:before="0"/>
        <w:rPr>
          <w:rFonts w:ascii="Arial" w:hAnsi="Arial" w:cs="Arial"/>
          <w:color w:val="273B47"/>
          <w:shd w:val="clear" w:color="auto" w:fill="F6F6F6"/>
        </w:rPr>
      </w:pPr>
      <w:bookmarkStart w:id="0" w:name="_GoBack"/>
      <w:bookmarkEnd w:id="0"/>
    </w:p>
    <w:p w:rsidR="006541DF" w:rsidRDefault="006541DF" w:rsidP="006541DF">
      <w:pPr>
        <w:spacing w:before="0"/>
        <w:jc w:val="both"/>
        <w:rPr>
          <w:rFonts w:ascii="Arial" w:hAnsi="Arial" w:cs="Arial"/>
          <w:sz w:val="28"/>
          <w:lang w:val="es-MX"/>
        </w:rPr>
      </w:pPr>
      <w:r w:rsidRPr="006541DF">
        <w:rPr>
          <w:rFonts w:ascii="Arial" w:hAnsi="Arial" w:cs="Arial"/>
          <w:sz w:val="28"/>
          <w:lang w:val="es-MX"/>
        </w:rPr>
        <w:t xml:space="preserve">ARIA </w:t>
      </w:r>
      <w:proofErr w:type="spellStart"/>
      <w:r w:rsidRPr="006541DF">
        <w:rPr>
          <w:rFonts w:ascii="Arial" w:hAnsi="Arial" w:cs="Arial"/>
          <w:sz w:val="28"/>
          <w:lang w:val="es-MX"/>
        </w:rPr>
        <w:t>states</w:t>
      </w:r>
      <w:proofErr w:type="spellEnd"/>
      <w:r w:rsidRPr="006541DF">
        <w:rPr>
          <w:rFonts w:ascii="Arial" w:hAnsi="Arial" w:cs="Arial"/>
          <w:sz w:val="28"/>
          <w:lang w:val="es-MX"/>
        </w:rPr>
        <w:drawing>
          <wp:anchor distT="0" distB="0" distL="114300" distR="114300" simplePos="0" relativeHeight="251659264" behindDoc="0" locked="0" layoutInCell="1" allowOverlap="1" wp14:anchorId="61F7A2C2" wp14:editId="742BCC88">
            <wp:simplePos x="0" y="0"/>
            <wp:positionH relativeFrom="margin">
              <wp:align>right</wp:align>
            </wp:positionH>
            <wp:positionV relativeFrom="paragraph">
              <wp:posOffset>167640</wp:posOffset>
            </wp:positionV>
            <wp:extent cx="2875280" cy="1545590"/>
            <wp:effectExtent l="0" t="0" r="127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75280" cy="1545590"/>
                    </a:xfrm>
                    <a:prstGeom prst="rect">
                      <a:avLst/>
                    </a:prstGeom>
                  </pic:spPr>
                </pic:pic>
              </a:graphicData>
            </a:graphic>
          </wp:anchor>
        </w:drawing>
      </w:r>
      <w:r>
        <w:rPr>
          <w:rFonts w:ascii="Arial" w:hAnsi="Arial" w:cs="Arial"/>
          <w:sz w:val="28"/>
          <w:lang w:val="es-MX"/>
        </w:rPr>
        <w:t xml:space="preserve"> </w:t>
      </w:r>
    </w:p>
    <w:p w:rsidR="006541DF" w:rsidRPr="006541DF" w:rsidRDefault="006541DF" w:rsidP="006541DF">
      <w:pPr>
        <w:spacing w:before="0" w:line="240" w:lineRule="auto"/>
        <w:jc w:val="both"/>
        <w:rPr>
          <w:rFonts w:ascii="Arial" w:hAnsi="Arial" w:cs="Arial"/>
          <w:sz w:val="20"/>
          <w:lang w:val="es-MX"/>
        </w:rPr>
      </w:pPr>
      <w:r w:rsidRPr="006541DF">
        <w:rPr>
          <w:rFonts w:ascii="Arial" w:hAnsi="Arial" w:cs="Arial"/>
          <w:sz w:val="20"/>
          <w:lang w:val="es-MX"/>
        </w:rPr>
        <w:t>Estados de ARIA: Comunican estados y cambios de estados en elementos que se suelen comunicar visualmente.</w:t>
      </w:r>
    </w:p>
    <w:p w:rsidR="006541DF" w:rsidRPr="006541DF" w:rsidRDefault="006541DF" w:rsidP="006541DF">
      <w:pPr>
        <w:spacing w:before="0" w:line="240" w:lineRule="auto"/>
        <w:jc w:val="both"/>
        <w:rPr>
          <w:rFonts w:ascii="Arial" w:hAnsi="Arial" w:cs="Arial"/>
          <w:sz w:val="20"/>
          <w:lang w:val="es-MX"/>
        </w:rPr>
      </w:pPr>
      <w:r w:rsidRPr="006541DF">
        <w:rPr>
          <w:rFonts w:ascii="Arial" w:hAnsi="Arial" w:cs="Arial"/>
          <w:sz w:val="20"/>
          <w:lang w:val="es-MX"/>
        </w:rPr>
        <w:t>Añadimos a la etiqueta de &lt;li&gt; el atributo: aria-</w:t>
      </w:r>
      <w:proofErr w:type="spellStart"/>
      <w:r w:rsidRPr="006541DF">
        <w:rPr>
          <w:rFonts w:ascii="Arial" w:hAnsi="Arial" w:cs="Arial"/>
          <w:sz w:val="20"/>
          <w:lang w:val="es-MX"/>
        </w:rPr>
        <w:t>hidden</w:t>
      </w:r>
      <w:proofErr w:type="spellEnd"/>
      <w:r w:rsidRPr="006541DF">
        <w:rPr>
          <w:rFonts w:ascii="Arial" w:hAnsi="Arial" w:cs="Arial"/>
          <w:sz w:val="20"/>
          <w:lang w:val="es-MX"/>
        </w:rPr>
        <w:t>=“true” para que el lector de pantalla solo lea los elementos visibles en el estado actual de la página.</w:t>
      </w:r>
    </w:p>
    <w:sectPr w:rsidR="006541DF" w:rsidRPr="006541DF" w:rsidSect="004E1AED">
      <w:footerReference w:type="default" r:id="rId34"/>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0F42" w:rsidRDefault="00B50F42">
      <w:pPr>
        <w:spacing w:after="0" w:line="240" w:lineRule="auto"/>
      </w:pPr>
      <w:r>
        <w:separator/>
      </w:r>
    </w:p>
  </w:endnote>
  <w:endnote w:type="continuationSeparator" w:id="0">
    <w:p w:rsidR="00B50F42" w:rsidRDefault="00B50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527538"/>
      <w:docPartObj>
        <w:docPartGallery w:val="Page Numbers (Bottom of Page)"/>
        <w:docPartUnique/>
      </w:docPartObj>
    </w:sdtPr>
    <w:sdtEndPr>
      <w:rPr>
        <w:noProof/>
      </w:rPr>
    </w:sdtEndPr>
    <w:sdtContent>
      <w:p w:rsidR="004E1AED" w:rsidRDefault="004E1AED">
        <w:pPr>
          <w:pStyle w:val="Piedepgina"/>
        </w:pPr>
        <w:r>
          <w:rPr>
            <w:lang w:bidi="es-ES"/>
          </w:rPr>
          <w:fldChar w:fldCharType="begin"/>
        </w:r>
        <w:r>
          <w:rPr>
            <w:lang w:bidi="es-ES"/>
          </w:rPr>
          <w:instrText xml:space="preserve"> PAGE   \* MERGEFORMAT </w:instrText>
        </w:r>
        <w:r>
          <w:rPr>
            <w:lang w:bidi="es-ES"/>
          </w:rPr>
          <w:fldChar w:fldCharType="separate"/>
        </w:r>
        <w:r w:rsidR="000717AB">
          <w:rPr>
            <w:noProof/>
            <w:lang w:bidi="es-ES"/>
          </w:rPr>
          <w:t>5</w:t>
        </w:r>
        <w:r>
          <w:rPr>
            <w:noProof/>
            <w:lang w:bidi="es-ES"/>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0F42" w:rsidRDefault="00B50F42">
      <w:pPr>
        <w:spacing w:after="0" w:line="240" w:lineRule="auto"/>
      </w:pPr>
      <w:r>
        <w:separator/>
      </w:r>
    </w:p>
  </w:footnote>
  <w:footnote w:type="continuationSeparator" w:id="0">
    <w:p w:rsidR="00B50F42" w:rsidRDefault="00B50F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B6686A2"/>
    <w:lvl w:ilvl="0">
      <w:start w:val="1"/>
      <w:numFmt w:val="decimal"/>
      <w:lvlText w:val="%1."/>
      <w:lvlJc w:val="left"/>
      <w:pPr>
        <w:tabs>
          <w:tab w:val="num" w:pos="1800"/>
        </w:tabs>
        <w:ind w:left="1800" w:hanging="360"/>
      </w:pPr>
    </w:lvl>
  </w:abstractNum>
  <w:abstractNum w:abstractNumId="1">
    <w:nsid w:val="FFFFFF7D"/>
    <w:multiLevelType w:val="singleLevel"/>
    <w:tmpl w:val="75BE83CE"/>
    <w:lvl w:ilvl="0">
      <w:start w:val="1"/>
      <w:numFmt w:val="decimal"/>
      <w:lvlText w:val="%1."/>
      <w:lvlJc w:val="left"/>
      <w:pPr>
        <w:tabs>
          <w:tab w:val="num" w:pos="1440"/>
        </w:tabs>
        <w:ind w:left="1440" w:hanging="360"/>
      </w:pPr>
    </w:lvl>
  </w:abstractNum>
  <w:abstractNum w:abstractNumId="2">
    <w:nsid w:val="FFFFFF7E"/>
    <w:multiLevelType w:val="singleLevel"/>
    <w:tmpl w:val="30E2AF90"/>
    <w:lvl w:ilvl="0">
      <w:start w:val="1"/>
      <w:numFmt w:val="decimal"/>
      <w:lvlText w:val="%1."/>
      <w:lvlJc w:val="left"/>
      <w:pPr>
        <w:tabs>
          <w:tab w:val="num" w:pos="1080"/>
        </w:tabs>
        <w:ind w:left="1080" w:hanging="360"/>
      </w:pPr>
    </w:lvl>
  </w:abstractNum>
  <w:abstractNum w:abstractNumId="3">
    <w:nsid w:val="FFFFFF7F"/>
    <w:multiLevelType w:val="singleLevel"/>
    <w:tmpl w:val="3F1A134C"/>
    <w:lvl w:ilvl="0">
      <w:start w:val="1"/>
      <w:numFmt w:val="decimal"/>
      <w:lvlText w:val="%1."/>
      <w:lvlJc w:val="left"/>
      <w:pPr>
        <w:tabs>
          <w:tab w:val="num" w:pos="720"/>
        </w:tabs>
        <w:ind w:left="720" w:hanging="360"/>
      </w:pPr>
    </w:lvl>
  </w:abstractNum>
  <w:abstractNum w:abstractNumId="4">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69AE704"/>
    <w:lvl w:ilvl="0">
      <w:start w:val="1"/>
      <w:numFmt w:val="decimal"/>
      <w:lvlText w:val="%1."/>
      <w:lvlJc w:val="left"/>
      <w:pPr>
        <w:tabs>
          <w:tab w:val="num" w:pos="360"/>
        </w:tabs>
        <w:ind w:left="360" w:hanging="360"/>
      </w:pPr>
    </w:lvl>
  </w:abstractNum>
  <w:abstractNum w:abstractNumId="9">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nsid w:val="10A36D35"/>
    <w:multiLevelType w:val="multilevel"/>
    <w:tmpl w:val="9E42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C6554CE"/>
    <w:multiLevelType w:val="multilevel"/>
    <w:tmpl w:val="4B58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1806A2B"/>
    <w:multiLevelType w:val="multilevel"/>
    <w:tmpl w:val="8BA4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7E5E3EAD"/>
    <w:multiLevelType w:val="multilevel"/>
    <w:tmpl w:val="67DC0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6"/>
  </w:num>
  <w:num w:numId="2">
    <w:abstractNumId w:val="11"/>
  </w:num>
  <w:num w:numId="3">
    <w:abstractNumId w:val="15"/>
  </w:num>
  <w:num w:numId="4">
    <w:abstractNumId w:val="12"/>
  </w:num>
  <w:num w:numId="5">
    <w:abstractNumId w:val="18"/>
  </w:num>
  <w:num w:numId="6">
    <w:abstractNumId w:val="19"/>
  </w:num>
  <w:num w:numId="7">
    <w:abstractNumId w:val="17"/>
  </w:num>
  <w:num w:numId="8">
    <w:abstractNumId w:val="21"/>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3"/>
  </w:num>
  <w:num w:numId="20">
    <w:abstractNumId w:val="10"/>
  </w:num>
  <w:num w:numId="21">
    <w:abstractNumId w:val="20"/>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A71"/>
    <w:rsid w:val="000717AB"/>
    <w:rsid w:val="000C4F6D"/>
    <w:rsid w:val="001152D1"/>
    <w:rsid w:val="00117503"/>
    <w:rsid w:val="00171B04"/>
    <w:rsid w:val="00194DF6"/>
    <w:rsid w:val="0020127B"/>
    <w:rsid w:val="0027528D"/>
    <w:rsid w:val="003B0A71"/>
    <w:rsid w:val="003E25E9"/>
    <w:rsid w:val="004A45CD"/>
    <w:rsid w:val="004E1AED"/>
    <w:rsid w:val="00545CE3"/>
    <w:rsid w:val="005A6313"/>
    <w:rsid w:val="005C12A5"/>
    <w:rsid w:val="006541DF"/>
    <w:rsid w:val="00715BD1"/>
    <w:rsid w:val="00A1310C"/>
    <w:rsid w:val="00A2627D"/>
    <w:rsid w:val="00B50F42"/>
    <w:rsid w:val="00B6703B"/>
    <w:rsid w:val="00CC5E42"/>
    <w:rsid w:val="00D47A9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CF2631-A060-4792-81E8-0A988586F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Ind w:w="0" w:type="dxa"/>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CellMar>
        <w:top w:w="0" w:type="dxa"/>
        <w:left w:w="108" w:type="dxa"/>
        <w:bottom w:w="0" w:type="dxa"/>
        <w:right w:w="108" w:type="dxa"/>
      </w:tblCellMar>
    </w:tblPr>
  </w:style>
  <w:style w:type="paragraph" w:styleId="Puesto">
    <w:name w:val="Title"/>
    <w:basedOn w:val="Normal"/>
    <w:link w:val="Puest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PuestoCar">
    <w:name w:val="Puesto Car"/>
    <w:basedOn w:val="Fuentedeprrafopredeter"/>
    <w:link w:val="Puest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de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semiHidden/>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27528D"/>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27528D"/>
    <w:rPr>
      <w:b/>
      <w:bCs/>
    </w:rPr>
  </w:style>
  <w:style w:type="character" w:styleId="Hipervnculo">
    <w:name w:val="Hyperlink"/>
    <w:basedOn w:val="Fuentedeprrafopredeter"/>
    <w:uiPriority w:val="99"/>
    <w:semiHidden/>
    <w:unhideWhenUsed/>
    <w:rsid w:val="0027528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141897871">
      <w:bodyDiv w:val="1"/>
      <w:marLeft w:val="0"/>
      <w:marRight w:val="0"/>
      <w:marTop w:val="0"/>
      <w:marBottom w:val="0"/>
      <w:divBdr>
        <w:top w:val="none" w:sz="0" w:space="0" w:color="auto"/>
        <w:left w:val="none" w:sz="0" w:space="0" w:color="auto"/>
        <w:bottom w:val="none" w:sz="0" w:space="0" w:color="auto"/>
        <w:right w:val="none" w:sz="0" w:space="0" w:color="auto"/>
      </w:divBdr>
    </w:div>
    <w:div w:id="214464588">
      <w:bodyDiv w:val="1"/>
      <w:marLeft w:val="0"/>
      <w:marRight w:val="0"/>
      <w:marTop w:val="0"/>
      <w:marBottom w:val="0"/>
      <w:divBdr>
        <w:top w:val="none" w:sz="0" w:space="0" w:color="auto"/>
        <w:left w:val="none" w:sz="0" w:space="0" w:color="auto"/>
        <w:bottom w:val="none" w:sz="0" w:space="0" w:color="auto"/>
        <w:right w:val="none" w:sz="0" w:space="0" w:color="auto"/>
      </w:divBdr>
    </w:div>
    <w:div w:id="256867113">
      <w:bodyDiv w:val="1"/>
      <w:marLeft w:val="0"/>
      <w:marRight w:val="0"/>
      <w:marTop w:val="0"/>
      <w:marBottom w:val="0"/>
      <w:divBdr>
        <w:top w:val="none" w:sz="0" w:space="0" w:color="auto"/>
        <w:left w:val="none" w:sz="0" w:space="0" w:color="auto"/>
        <w:bottom w:val="none" w:sz="0" w:space="0" w:color="auto"/>
        <w:right w:val="none" w:sz="0" w:space="0" w:color="auto"/>
      </w:divBdr>
    </w:div>
    <w:div w:id="267666105">
      <w:bodyDiv w:val="1"/>
      <w:marLeft w:val="0"/>
      <w:marRight w:val="0"/>
      <w:marTop w:val="0"/>
      <w:marBottom w:val="0"/>
      <w:divBdr>
        <w:top w:val="none" w:sz="0" w:space="0" w:color="auto"/>
        <w:left w:val="none" w:sz="0" w:space="0" w:color="auto"/>
        <w:bottom w:val="none" w:sz="0" w:space="0" w:color="auto"/>
        <w:right w:val="none" w:sz="0" w:space="0" w:color="auto"/>
      </w:divBdr>
    </w:div>
    <w:div w:id="273562364">
      <w:bodyDiv w:val="1"/>
      <w:marLeft w:val="0"/>
      <w:marRight w:val="0"/>
      <w:marTop w:val="0"/>
      <w:marBottom w:val="0"/>
      <w:divBdr>
        <w:top w:val="none" w:sz="0" w:space="0" w:color="auto"/>
        <w:left w:val="none" w:sz="0" w:space="0" w:color="auto"/>
        <w:bottom w:val="none" w:sz="0" w:space="0" w:color="auto"/>
        <w:right w:val="none" w:sz="0" w:space="0" w:color="auto"/>
      </w:divBdr>
    </w:div>
    <w:div w:id="431247836">
      <w:bodyDiv w:val="1"/>
      <w:marLeft w:val="0"/>
      <w:marRight w:val="0"/>
      <w:marTop w:val="0"/>
      <w:marBottom w:val="0"/>
      <w:divBdr>
        <w:top w:val="none" w:sz="0" w:space="0" w:color="auto"/>
        <w:left w:val="none" w:sz="0" w:space="0" w:color="auto"/>
        <w:bottom w:val="none" w:sz="0" w:space="0" w:color="auto"/>
        <w:right w:val="none" w:sz="0" w:space="0" w:color="auto"/>
      </w:divBdr>
    </w:div>
    <w:div w:id="484665984">
      <w:bodyDiv w:val="1"/>
      <w:marLeft w:val="0"/>
      <w:marRight w:val="0"/>
      <w:marTop w:val="0"/>
      <w:marBottom w:val="0"/>
      <w:divBdr>
        <w:top w:val="none" w:sz="0" w:space="0" w:color="auto"/>
        <w:left w:val="none" w:sz="0" w:space="0" w:color="auto"/>
        <w:bottom w:val="none" w:sz="0" w:space="0" w:color="auto"/>
        <w:right w:val="none" w:sz="0" w:space="0" w:color="auto"/>
      </w:divBdr>
    </w:div>
    <w:div w:id="557589855">
      <w:bodyDiv w:val="1"/>
      <w:marLeft w:val="0"/>
      <w:marRight w:val="0"/>
      <w:marTop w:val="0"/>
      <w:marBottom w:val="0"/>
      <w:divBdr>
        <w:top w:val="none" w:sz="0" w:space="0" w:color="auto"/>
        <w:left w:val="none" w:sz="0" w:space="0" w:color="auto"/>
        <w:bottom w:val="none" w:sz="0" w:space="0" w:color="auto"/>
        <w:right w:val="none" w:sz="0" w:space="0" w:color="auto"/>
      </w:divBdr>
    </w:div>
    <w:div w:id="584344931">
      <w:bodyDiv w:val="1"/>
      <w:marLeft w:val="0"/>
      <w:marRight w:val="0"/>
      <w:marTop w:val="0"/>
      <w:marBottom w:val="0"/>
      <w:divBdr>
        <w:top w:val="none" w:sz="0" w:space="0" w:color="auto"/>
        <w:left w:val="none" w:sz="0" w:space="0" w:color="auto"/>
        <w:bottom w:val="none" w:sz="0" w:space="0" w:color="auto"/>
        <w:right w:val="none" w:sz="0" w:space="0" w:color="auto"/>
      </w:divBdr>
    </w:div>
    <w:div w:id="627710219">
      <w:bodyDiv w:val="1"/>
      <w:marLeft w:val="0"/>
      <w:marRight w:val="0"/>
      <w:marTop w:val="0"/>
      <w:marBottom w:val="0"/>
      <w:divBdr>
        <w:top w:val="none" w:sz="0" w:space="0" w:color="auto"/>
        <w:left w:val="none" w:sz="0" w:space="0" w:color="auto"/>
        <w:bottom w:val="none" w:sz="0" w:space="0" w:color="auto"/>
        <w:right w:val="none" w:sz="0" w:space="0" w:color="auto"/>
      </w:divBdr>
    </w:div>
    <w:div w:id="632905444">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68214179">
      <w:bodyDiv w:val="1"/>
      <w:marLeft w:val="0"/>
      <w:marRight w:val="0"/>
      <w:marTop w:val="0"/>
      <w:marBottom w:val="0"/>
      <w:divBdr>
        <w:top w:val="none" w:sz="0" w:space="0" w:color="auto"/>
        <w:left w:val="none" w:sz="0" w:space="0" w:color="auto"/>
        <w:bottom w:val="none" w:sz="0" w:space="0" w:color="auto"/>
        <w:right w:val="none" w:sz="0" w:space="0" w:color="auto"/>
      </w:divBdr>
    </w:div>
    <w:div w:id="729957528">
      <w:bodyDiv w:val="1"/>
      <w:marLeft w:val="0"/>
      <w:marRight w:val="0"/>
      <w:marTop w:val="0"/>
      <w:marBottom w:val="0"/>
      <w:divBdr>
        <w:top w:val="none" w:sz="0" w:space="0" w:color="auto"/>
        <w:left w:val="none" w:sz="0" w:space="0" w:color="auto"/>
        <w:bottom w:val="none" w:sz="0" w:space="0" w:color="auto"/>
        <w:right w:val="none" w:sz="0" w:space="0" w:color="auto"/>
      </w:divBdr>
    </w:div>
    <w:div w:id="819729086">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90470382">
      <w:bodyDiv w:val="1"/>
      <w:marLeft w:val="0"/>
      <w:marRight w:val="0"/>
      <w:marTop w:val="0"/>
      <w:marBottom w:val="0"/>
      <w:divBdr>
        <w:top w:val="none" w:sz="0" w:space="0" w:color="auto"/>
        <w:left w:val="none" w:sz="0" w:space="0" w:color="auto"/>
        <w:bottom w:val="none" w:sz="0" w:space="0" w:color="auto"/>
        <w:right w:val="none" w:sz="0" w:space="0" w:color="auto"/>
      </w:divBdr>
    </w:div>
    <w:div w:id="1217814889">
      <w:bodyDiv w:val="1"/>
      <w:marLeft w:val="0"/>
      <w:marRight w:val="0"/>
      <w:marTop w:val="0"/>
      <w:marBottom w:val="0"/>
      <w:divBdr>
        <w:top w:val="none" w:sz="0" w:space="0" w:color="auto"/>
        <w:left w:val="none" w:sz="0" w:space="0" w:color="auto"/>
        <w:bottom w:val="none" w:sz="0" w:space="0" w:color="auto"/>
        <w:right w:val="none" w:sz="0" w:space="0" w:color="auto"/>
      </w:divBdr>
    </w:div>
    <w:div w:id="1243025667">
      <w:bodyDiv w:val="1"/>
      <w:marLeft w:val="0"/>
      <w:marRight w:val="0"/>
      <w:marTop w:val="0"/>
      <w:marBottom w:val="0"/>
      <w:divBdr>
        <w:top w:val="none" w:sz="0" w:space="0" w:color="auto"/>
        <w:left w:val="none" w:sz="0" w:space="0" w:color="auto"/>
        <w:bottom w:val="none" w:sz="0" w:space="0" w:color="auto"/>
        <w:right w:val="none" w:sz="0" w:space="0" w:color="auto"/>
      </w:divBdr>
    </w:div>
    <w:div w:id="1244757782">
      <w:bodyDiv w:val="1"/>
      <w:marLeft w:val="0"/>
      <w:marRight w:val="0"/>
      <w:marTop w:val="0"/>
      <w:marBottom w:val="0"/>
      <w:divBdr>
        <w:top w:val="none" w:sz="0" w:space="0" w:color="auto"/>
        <w:left w:val="none" w:sz="0" w:space="0" w:color="auto"/>
        <w:bottom w:val="none" w:sz="0" w:space="0" w:color="auto"/>
        <w:right w:val="none" w:sz="0" w:space="0" w:color="auto"/>
      </w:divBdr>
    </w:div>
    <w:div w:id="1377119530">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642878775">
      <w:bodyDiv w:val="1"/>
      <w:marLeft w:val="0"/>
      <w:marRight w:val="0"/>
      <w:marTop w:val="0"/>
      <w:marBottom w:val="0"/>
      <w:divBdr>
        <w:top w:val="none" w:sz="0" w:space="0" w:color="auto"/>
        <w:left w:val="none" w:sz="0" w:space="0" w:color="auto"/>
        <w:bottom w:val="none" w:sz="0" w:space="0" w:color="auto"/>
        <w:right w:val="none" w:sz="0" w:space="0" w:color="auto"/>
      </w:divBdr>
    </w:div>
    <w:div w:id="1996686288">
      <w:bodyDiv w:val="1"/>
      <w:marLeft w:val="0"/>
      <w:marRight w:val="0"/>
      <w:marTop w:val="0"/>
      <w:marBottom w:val="0"/>
      <w:divBdr>
        <w:top w:val="none" w:sz="0" w:space="0" w:color="auto"/>
        <w:left w:val="none" w:sz="0" w:space="0" w:color="auto"/>
        <w:bottom w:val="none" w:sz="0" w:space="0" w:color="auto"/>
        <w:right w:val="none" w:sz="0" w:space="0" w:color="auto"/>
      </w:divBdr>
    </w:div>
    <w:div w:id="202323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hrome.google.com/webstore/detail/nocoffee/jjeeggmbnhckmgdhmgdckeigabjfbddl"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www.sidar.org/traducciones/wcag20/e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4F85EB41-7001-466E-A2DE-430CF7CF6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261</TotalTime>
  <Pages>6</Pages>
  <Words>1084</Words>
  <Characters>5963</Characters>
  <Application>Microsoft Office Word</Application>
  <DocSecurity>0</DocSecurity>
  <Lines>49</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cp:lastModifiedBy>
  <cp:revision>12</cp:revision>
  <dcterms:created xsi:type="dcterms:W3CDTF">2020-08-22T01:06:00Z</dcterms:created>
  <dcterms:modified xsi:type="dcterms:W3CDTF">2020-08-22T05:42:00Z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